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06AB2" w:rsidR="0088390E" w:rsidP="000F4CF7" w:rsidRDefault="00CC763B" w14:paraId="232AFB13" w14:textId="676B443B">
      <w:pPr>
        <w:pStyle w:val="Title"/>
      </w:pPr>
      <w:r w:rsidRPr="00106AB2">
        <w:t xml:space="preserve">INDEX TO THE </w:t>
      </w:r>
      <w:r w:rsidRPr="00106AB2" w:rsidR="007116D2">
        <w:t>DIRECT</w:t>
      </w:r>
      <w:r w:rsidRPr="00106AB2">
        <w:t xml:space="preserve"> TESTIMONY</w:t>
      </w:r>
    </w:p>
    <w:p w:rsidRPr="00B67BB8" w:rsidR="0088390E" w:rsidP="00B67BB8" w:rsidRDefault="00CC763B" w14:paraId="42EEE005" w14:textId="45ACD31B">
      <w:pPr>
        <w:pStyle w:val="Title"/>
      </w:pPr>
      <w:r w:rsidRPr="00106AB2">
        <w:t xml:space="preserve">OF </w:t>
      </w:r>
      <w:r w:rsidRPr="00106AB2" w:rsidR="00E76355">
        <w:t>COLER D. SNELLEMAN</w:t>
      </w:r>
      <w:r w:rsidRPr="00106AB2">
        <w:t>, WITNESS FOR</w:t>
      </w:r>
    </w:p>
    <w:p w:rsidRPr="00B67BB8" w:rsidR="0088390E" w:rsidP="00B67BB8" w:rsidRDefault="00CC763B" w14:paraId="6114EAAB" w14:textId="77777777">
      <w:pPr>
        <w:pStyle w:val="Title"/>
        <w:rPr>
          <w:u w:val="single"/>
        </w:rPr>
      </w:pPr>
      <w:r w:rsidRPr="00B67BB8">
        <w:rPr>
          <w:u w:val="single"/>
        </w:rPr>
        <w:t>ONCOR ELECTRIC DELIVERY COMPANY</w:t>
      </w:r>
      <w:r w:rsidRPr="00B67BB8" w:rsidR="00B84F04">
        <w:rPr>
          <w:u w:val="single"/>
        </w:rPr>
        <w:t xml:space="preserve"> LLC</w:t>
      </w:r>
    </w:p>
    <w:p w:rsidRPr="00106AB2" w:rsidR="0088390E" w:rsidP="000F4CF7" w:rsidRDefault="0088390E" w14:paraId="7A7B8D91" w14:textId="77777777">
      <w:pPr>
        <w:spacing w:line="360" w:lineRule="auto"/>
        <w:jc w:val="center"/>
      </w:pPr>
    </w:p>
    <w:p w:rsidR="00B67BB8" w:rsidRDefault="00CC763B" w14:paraId="66ECE4CE" w14:textId="6DFFE02E">
      <w:pPr>
        <w:pStyle w:val="TOC1"/>
        <w:rPr>
          <w:rFonts w:asciiTheme="minorHAnsi" w:hAnsiTheme="minorHAnsi" w:eastAsiaTheme="minorEastAsia" w:cstheme="minorBidi"/>
          <w:snapToGrid/>
          <w:sz w:val="22"/>
          <w:szCs w:val="22"/>
        </w:rPr>
      </w:pPr>
      <w:r w:rsidRPr="00106AB2">
        <w:rPr>
          <w:rStyle w:val="Hyperlink"/>
        </w:rPr>
        <w:fldChar w:fldCharType="begin"/>
      </w:r>
      <w:r w:rsidRPr="00106AB2">
        <w:rPr>
          <w:rStyle w:val="Hyperlink"/>
        </w:rPr>
        <w:instrText xml:space="preserve"> TOC \o "1-3" \h \z \u </w:instrText>
      </w:r>
      <w:r w:rsidRPr="00106AB2">
        <w:rPr>
          <w:rStyle w:val="Hyperlink"/>
        </w:rPr>
        <w:fldChar w:fldCharType="separate"/>
      </w:r>
      <w:hyperlink w:history="1" w:anchor="_Toc171340150">
        <w:r w:rsidRPr="0004094D" w:rsidR="00B67BB8">
          <w:rPr>
            <w:rStyle w:val="Hyperlink"/>
          </w:rPr>
          <w:t>I. POSITION AND QUALIFICATIONS</w:t>
        </w:r>
        <w:r w:rsidR="00B67BB8">
          <w:rPr>
            <w:webHidden/>
          </w:rPr>
          <w:tab/>
        </w:r>
        <w:r w:rsidR="00B67BB8">
          <w:rPr>
            <w:webHidden/>
          </w:rPr>
          <w:fldChar w:fldCharType="begin"/>
        </w:r>
        <w:r w:rsidR="00B67BB8">
          <w:rPr>
            <w:webHidden/>
          </w:rPr>
          <w:instrText xml:space="preserve"> PAGEREF _Toc171340150 \h </w:instrText>
        </w:r>
        <w:r w:rsidR="00B67BB8">
          <w:rPr>
            <w:webHidden/>
          </w:rPr>
        </w:r>
        <w:r w:rsidR="00B67BB8">
          <w:rPr>
            <w:webHidden/>
          </w:rPr>
          <w:fldChar w:fldCharType="separate"/>
        </w:r>
        <w:r w:rsidR="00910607">
          <w:rPr>
            <w:webHidden/>
          </w:rPr>
          <w:t>2</w:t>
        </w:r>
        <w:r w:rsidR="00B67BB8">
          <w:rPr>
            <w:webHidden/>
          </w:rPr>
          <w:fldChar w:fldCharType="end"/>
        </w:r>
      </w:hyperlink>
    </w:p>
    <w:p w:rsidR="00B67BB8" w:rsidRDefault="0000382F" w14:paraId="29129512" w14:textId="41160EEC">
      <w:pPr>
        <w:pStyle w:val="TOC1"/>
        <w:rPr>
          <w:rFonts w:asciiTheme="minorHAnsi" w:hAnsiTheme="minorHAnsi" w:eastAsiaTheme="minorEastAsia" w:cstheme="minorBidi"/>
          <w:snapToGrid/>
          <w:sz w:val="22"/>
          <w:szCs w:val="22"/>
        </w:rPr>
      </w:pPr>
      <w:hyperlink w:history="1" w:anchor="_Toc171340151">
        <w:r w:rsidRPr="0004094D" w:rsidR="00B67BB8">
          <w:rPr>
            <w:rStyle w:val="Hyperlink"/>
          </w:rPr>
          <w:t>II. PURPOSE OF DIRECT TESTIMONY</w:t>
        </w:r>
        <w:r w:rsidR="00B67BB8">
          <w:rPr>
            <w:webHidden/>
          </w:rPr>
          <w:tab/>
        </w:r>
        <w:r w:rsidR="00B67BB8">
          <w:rPr>
            <w:webHidden/>
          </w:rPr>
          <w:fldChar w:fldCharType="begin"/>
        </w:r>
        <w:r w:rsidR="00B67BB8">
          <w:rPr>
            <w:webHidden/>
          </w:rPr>
          <w:instrText xml:space="preserve"> PAGEREF _Toc171340151 \h </w:instrText>
        </w:r>
        <w:r w:rsidR="00B67BB8">
          <w:rPr>
            <w:webHidden/>
          </w:rPr>
        </w:r>
        <w:r w:rsidR="00B67BB8">
          <w:rPr>
            <w:webHidden/>
          </w:rPr>
          <w:fldChar w:fldCharType="separate"/>
        </w:r>
        <w:r w:rsidR="00910607">
          <w:rPr>
            <w:webHidden/>
          </w:rPr>
          <w:t>3</w:t>
        </w:r>
        <w:r w:rsidR="00B67BB8">
          <w:rPr>
            <w:webHidden/>
          </w:rPr>
          <w:fldChar w:fldCharType="end"/>
        </w:r>
      </w:hyperlink>
    </w:p>
    <w:p w:rsidR="00B67BB8" w:rsidRDefault="0000382F" w14:paraId="48ED8C09" w14:textId="76360C11">
      <w:pPr>
        <w:pStyle w:val="TOC1"/>
        <w:rPr>
          <w:rFonts w:asciiTheme="minorHAnsi" w:hAnsiTheme="minorHAnsi" w:eastAsiaTheme="minorEastAsia" w:cstheme="minorBidi"/>
          <w:snapToGrid/>
          <w:sz w:val="22"/>
          <w:szCs w:val="22"/>
        </w:rPr>
      </w:pPr>
      <w:hyperlink w:history="1" w:anchor="_Toc171340152">
        <w:r w:rsidRPr="0004094D" w:rsidR="00B67BB8">
          <w:rPr>
            <w:rStyle w:val="Hyperlink"/>
          </w:rPr>
          <w:t>III. INVESTMENTS IN METERS</w:t>
        </w:r>
        <w:r w:rsidR="00B67BB8">
          <w:rPr>
            <w:webHidden/>
          </w:rPr>
          <w:tab/>
        </w:r>
        <w:r w:rsidR="00B67BB8">
          <w:rPr>
            <w:webHidden/>
          </w:rPr>
          <w:fldChar w:fldCharType="begin"/>
        </w:r>
        <w:r w:rsidR="00B67BB8">
          <w:rPr>
            <w:webHidden/>
          </w:rPr>
          <w:instrText xml:space="preserve"> PAGEREF _Toc171340152 \h </w:instrText>
        </w:r>
        <w:r w:rsidR="00B67BB8">
          <w:rPr>
            <w:webHidden/>
          </w:rPr>
        </w:r>
        <w:r w:rsidR="00B67BB8">
          <w:rPr>
            <w:webHidden/>
          </w:rPr>
          <w:fldChar w:fldCharType="separate"/>
        </w:r>
        <w:r w:rsidR="00910607">
          <w:rPr>
            <w:webHidden/>
          </w:rPr>
          <w:t>3</w:t>
        </w:r>
        <w:r w:rsidR="00B67BB8">
          <w:rPr>
            <w:webHidden/>
          </w:rPr>
          <w:fldChar w:fldCharType="end"/>
        </w:r>
      </w:hyperlink>
    </w:p>
    <w:p w:rsidR="00B67BB8" w:rsidRDefault="0000382F" w14:paraId="5C220D75" w14:textId="676A9EB7">
      <w:pPr>
        <w:pStyle w:val="TOC1"/>
        <w:rPr>
          <w:rFonts w:asciiTheme="minorHAnsi" w:hAnsiTheme="minorHAnsi" w:eastAsiaTheme="minorEastAsia" w:cstheme="minorBidi"/>
          <w:snapToGrid/>
          <w:sz w:val="22"/>
          <w:szCs w:val="22"/>
        </w:rPr>
      </w:pPr>
      <w:hyperlink w:history="1" w:anchor="_Toc171340153">
        <w:r w:rsidRPr="0004094D" w:rsidR="00B67BB8">
          <w:rPr>
            <w:rStyle w:val="Hyperlink"/>
          </w:rPr>
          <w:t>IV. INVESTMENTS IN DISTRIBUTION TRANSFORMERS, REGULATORS, AND CAPACITORS</w:t>
        </w:r>
        <w:r w:rsidR="00B67BB8">
          <w:rPr>
            <w:webHidden/>
          </w:rPr>
          <w:tab/>
        </w:r>
        <w:r w:rsidR="00B67BB8">
          <w:rPr>
            <w:webHidden/>
          </w:rPr>
          <w:fldChar w:fldCharType="begin"/>
        </w:r>
        <w:r w:rsidR="00B67BB8">
          <w:rPr>
            <w:webHidden/>
          </w:rPr>
          <w:instrText xml:space="preserve"> PAGEREF _Toc171340153 \h </w:instrText>
        </w:r>
        <w:r w:rsidR="00B67BB8">
          <w:rPr>
            <w:webHidden/>
          </w:rPr>
        </w:r>
        <w:r w:rsidR="00B67BB8">
          <w:rPr>
            <w:webHidden/>
          </w:rPr>
          <w:fldChar w:fldCharType="separate"/>
        </w:r>
        <w:r w:rsidR="00910607">
          <w:rPr>
            <w:webHidden/>
          </w:rPr>
          <w:t>8</w:t>
        </w:r>
        <w:r w:rsidR="00B67BB8">
          <w:rPr>
            <w:webHidden/>
          </w:rPr>
          <w:fldChar w:fldCharType="end"/>
        </w:r>
      </w:hyperlink>
    </w:p>
    <w:p w:rsidR="00B67BB8" w:rsidRDefault="0000382F" w14:paraId="216B39B1" w14:textId="3EF631E6">
      <w:pPr>
        <w:pStyle w:val="TOC1"/>
        <w:rPr>
          <w:rFonts w:asciiTheme="minorHAnsi" w:hAnsiTheme="minorHAnsi" w:eastAsiaTheme="minorEastAsia" w:cstheme="minorBidi"/>
          <w:snapToGrid/>
          <w:sz w:val="22"/>
          <w:szCs w:val="22"/>
        </w:rPr>
      </w:pPr>
      <w:hyperlink w:history="1" w:anchor="_Toc171340154">
        <w:r w:rsidRPr="0004094D" w:rsidR="00B67BB8">
          <w:rPr>
            <w:rStyle w:val="Hyperlink"/>
          </w:rPr>
          <w:t>V. INVESTMENTS IN CAPITAL SPARE SUBSTATION TRANSFORMERS AND MOBILE SUBSTATION EQUIPMENT</w:t>
        </w:r>
        <w:r w:rsidR="00B67BB8">
          <w:rPr>
            <w:webHidden/>
          </w:rPr>
          <w:tab/>
        </w:r>
        <w:r w:rsidR="00B67BB8">
          <w:rPr>
            <w:webHidden/>
          </w:rPr>
          <w:fldChar w:fldCharType="begin"/>
        </w:r>
        <w:r w:rsidR="00B67BB8">
          <w:rPr>
            <w:webHidden/>
          </w:rPr>
          <w:instrText xml:space="preserve"> PAGEREF _Toc171340154 \h </w:instrText>
        </w:r>
        <w:r w:rsidR="00B67BB8">
          <w:rPr>
            <w:webHidden/>
          </w:rPr>
        </w:r>
        <w:r w:rsidR="00B67BB8">
          <w:rPr>
            <w:webHidden/>
          </w:rPr>
          <w:fldChar w:fldCharType="separate"/>
        </w:r>
        <w:r w:rsidR="00910607">
          <w:rPr>
            <w:webHidden/>
          </w:rPr>
          <w:t>13</w:t>
        </w:r>
        <w:r w:rsidR="00B67BB8">
          <w:rPr>
            <w:webHidden/>
          </w:rPr>
          <w:fldChar w:fldCharType="end"/>
        </w:r>
      </w:hyperlink>
    </w:p>
    <w:p w:rsidR="00B67BB8" w:rsidRDefault="0000382F" w14:paraId="2990FC44" w14:textId="43EB304F">
      <w:pPr>
        <w:pStyle w:val="TOC1"/>
        <w:rPr>
          <w:rFonts w:asciiTheme="minorHAnsi" w:hAnsiTheme="minorHAnsi" w:eastAsiaTheme="minorEastAsia" w:cstheme="minorBidi"/>
          <w:snapToGrid/>
          <w:sz w:val="22"/>
          <w:szCs w:val="22"/>
        </w:rPr>
      </w:pPr>
      <w:hyperlink w:history="1" w:anchor="_Toc171340155">
        <w:r w:rsidRPr="0004094D" w:rsidR="00B67BB8">
          <w:rPr>
            <w:rStyle w:val="Hyperlink"/>
          </w:rPr>
          <w:t>VI. INVESTMENTS IN SUBSTATION LAND PURCHASES</w:t>
        </w:r>
        <w:r w:rsidR="00B67BB8">
          <w:rPr>
            <w:webHidden/>
          </w:rPr>
          <w:tab/>
        </w:r>
        <w:r w:rsidR="00B67BB8">
          <w:rPr>
            <w:webHidden/>
          </w:rPr>
          <w:fldChar w:fldCharType="begin"/>
        </w:r>
        <w:r w:rsidR="00B67BB8">
          <w:rPr>
            <w:webHidden/>
          </w:rPr>
          <w:instrText xml:space="preserve"> PAGEREF _Toc171340155 \h </w:instrText>
        </w:r>
        <w:r w:rsidR="00B67BB8">
          <w:rPr>
            <w:webHidden/>
          </w:rPr>
        </w:r>
        <w:r w:rsidR="00B67BB8">
          <w:rPr>
            <w:webHidden/>
          </w:rPr>
          <w:fldChar w:fldCharType="separate"/>
        </w:r>
        <w:r w:rsidR="00910607">
          <w:rPr>
            <w:webHidden/>
          </w:rPr>
          <w:t>16</w:t>
        </w:r>
        <w:r w:rsidR="00B67BB8">
          <w:rPr>
            <w:webHidden/>
          </w:rPr>
          <w:fldChar w:fldCharType="end"/>
        </w:r>
      </w:hyperlink>
    </w:p>
    <w:p w:rsidR="00B67BB8" w:rsidRDefault="0000382F" w14:paraId="3A2A82B0" w14:textId="60CB5CE7">
      <w:pPr>
        <w:pStyle w:val="TOC1"/>
        <w:rPr>
          <w:rFonts w:asciiTheme="minorHAnsi" w:hAnsiTheme="minorHAnsi" w:eastAsiaTheme="minorEastAsia" w:cstheme="minorBidi"/>
          <w:snapToGrid/>
          <w:sz w:val="22"/>
          <w:szCs w:val="22"/>
        </w:rPr>
      </w:pPr>
      <w:hyperlink w:history="1" w:anchor="_Toc171340156">
        <w:r w:rsidRPr="0004094D" w:rsidR="00B67BB8">
          <w:rPr>
            <w:rStyle w:val="Hyperlink"/>
          </w:rPr>
          <w:t>VII. SUMMARY AND CONCLUSION</w:t>
        </w:r>
        <w:r w:rsidR="00B67BB8">
          <w:rPr>
            <w:webHidden/>
          </w:rPr>
          <w:tab/>
        </w:r>
        <w:r w:rsidR="00B67BB8">
          <w:rPr>
            <w:webHidden/>
          </w:rPr>
          <w:fldChar w:fldCharType="begin"/>
        </w:r>
        <w:r w:rsidR="00B67BB8">
          <w:rPr>
            <w:webHidden/>
          </w:rPr>
          <w:instrText xml:space="preserve"> PAGEREF _Toc171340156 \h </w:instrText>
        </w:r>
        <w:r w:rsidR="00B67BB8">
          <w:rPr>
            <w:webHidden/>
          </w:rPr>
        </w:r>
        <w:r w:rsidR="00B67BB8">
          <w:rPr>
            <w:webHidden/>
          </w:rPr>
          <w:fldChar w:fldCharType="separate"/>
        </w:r>
        <w:r w:rsidR="00910607">
          <w:rPr>
            <w:webHidden/>
          </w:rPr>
          <w:t>20</w:t>
        </w:r>
        <w:r w:rsidR="00B67BB8">
          <w:rPr>
            <w:webHidden/>
          </w:rPr>
          <w:fldChar w:fldCharType="end"/>
        </w:r>
      </w:hyperlink>
    </w:p>
    <w:p w:rsidR="00B67BB8" w:rsidRDefault="00B67BB8" w14:paraId="0BE46671" w14:textId="4E9230AC">
      <w:pPr>
        <w:pStyle w:val="TOC1"/>
        <w:rPr>
          <w:rFonts w:asciiTheme="minorHAnsi" w:hAnsiTheme="minorHAnsi" w:eastAsiaTheme="minorEastAsia" w:cstheme="minorBidi"/>
          <w:snapToGrid/>
          <w:sz w:val="22"/>
          <w:szCs w:val="22"/>
        </w:rPr>
      </w:pPr>
      <w:r w:rsidRPr="003521E6">
        <w:rPr>
          <w:rStyle w:val="Hyperlink"/>
          <w:color w:val="auto"/>
          <w:u w:val="none"/>
        </w:rPr>
        <w:t>VIII</w:t>
      </w:r>
      <w:r w:rsidRPr="00B67BB8">
        <w:rPr>
          <w:rStyle w:val="Hyperlink"/>
          <w:u w:val="none"/>
        </w:rPr>
        <w:t xml:space="preserve">. </w:t>
      </w:r>
      <w:hyperlink w:history="1" w:anchor="_Toc171340157">
        <w:r w:rsidRPr="0004094D">
          <w:rPr>
            <w:rStyle w:val="Hyperlink"/>
          </w:rPr>
          <w:t>AFFIDAVIT</w:t>
        </w:r>
        <w:r>
          <w:rPr>
            <w:webHidden/>
          </w:rPr>
          <w:tab/>
        </w:r>
        <w:r>
          <w:rPr>
            <w:webHidden/>
          </w:rPr>
          <w:fldChar w:fldCharType="begin"/>
        </w:r>
        <w:r>
          <w:rPr>
            <w:webHidden/>
          </w:rPr>
          <w:instrText xml:space="preserve"> PAGEREF _Toc171340157 \h </w:instrText>
        </w:r>
        <w:r>
          <w:rPr>
            <w:webHidden/>
          </w:rPr>
        </w:r>
        <w:r>
          <w:rPr>
            <w:webHidden/>
          </w:rPr>
          <w:fldChar w:fldCharType="separate"/>
        </w:r>
        <w:r w:rsidR="00910607">
          <w:rPr>
            <w:webHidden/>
          </w:rPr>
          <w:t>21</w:t>
        </w:r>
        <w:r>
          <w:rPr>
            <w:webHidden/>
          </w:rPr>
          <w:fldChar w:fldCharType="end"/>
        </w:r>
      </w:hyperlink>
    </w:p>
    <w:p w:rsidRPr="00106AB2" w:rsidR="00006AD8" w:rsidP="00247420" w:rsidRDefault="00CC763B" w14:paraId="5BB37A02" w14:textId="0F8716DE">
      <w:pPr>
        <w:pStyle w:val="TOC1"/>
        <w:rPr>
          <w:rStyle w:val="Hyperlink"/>
          <w:color w:val="auto"/>
          <w:u w:val="none"/>
        </w:rPr>
      </w:pPr>
      <w:r w:rsidRPr="00106AB2">
        <w:rPr>
          <w:rStyle w:val="Hyperlink"/>
        </w:rPr>
        <w:fldChar w:fldCharType="end"/>
      </w:r>
    </w:p>
    <w:p w:rsidRPr="00106AB2" w:rsidR="0046031F" w:rsidP="008A2095" w:rsidRDefault="0046031F" w14:paraId="18BD19CB" w14:textId="77777777">
      <w:pPr>
        <w:tabs>
          <w:tab w:val="left" w:pos="720"/>
          <w:tab w:val="right" w:leader="dot" w:pos="8640"/>
        </w:tabs>
        <w:spacing w:line="360" w:lineRule="auto"/>
        <w:ind w:left="720" w:right="720" w:hanging="720"/>
        <w:rPr>
          <w:szCs w:val="24"/>
        </w:rPr>
      </w:pPr>
    </w:p>
    <w:p w:rsidRPr="00106AB2" w:rsidR="00F672C3" w:rsidP="00F672C3" w:rsidRDefault="00F672C3" w14:paraId="29933FC3" w14:textId="77777777">
      <w:pPr>
        <w:spacing w:line="360" w:lineRule="auto"/>
        <w:ind w:left="-120"/>
        <w:rPr>
          <w:szCs w:val="24"/>
        </w:rPr>
      </w:pPr>
    </w:p>
    <w:p w:rsidRPr="00106AB2" w:rsidR="00FE0DE9" w:rsidP="00F672C3" w:rsidRDefault="00FE0DE9" w14:paraId="1101EC77" w14:textId="77777777">
      <w:pPr>
        <w:spacing w:line="360" w:lineRule="auto"/>
        <w:ind w:left="-120"/>
        <w:rPr>
          <w:szCs w:val="24"/>
        </w:rPr>
        <w:sectPr w:rsidRPr="00106AB2" w:rsidR="00FE0DE9" w:rsidSect="00961BCF">
          <w:footerReference w:type="even" r:id="rId9"/>
          <w:footerReference w:type="default" r:id="rId10"/>
          <w:pgSz w:w="12240" w:h="15840" w:code="1"/>
          <w:pgMar w:top="1440" w:right="1440" w:bottom="1440" w:left="2160" w:header="720" w:footer="720" w:gutter="0"/>
          <w:pgNumType w:start="1"/>
          <w:cols w:space="720"/>
          <w:docGrid w:linePitch="326"/>
        </w:sectPr>
      </w:pPr>
    </w:p>
    <w:p w:rsidRPr="00106AB2" w:rsidR="0088390E" w:rsidP="009326C8" w:rsidRDefault="00CC763B" w14:paraId="11D955CB" w14:textId="5A3129DE">
      <w:pPr>
        <w:pStyle w:val="Title"/>
        <w:ind w:firstLine="720"/>
        <w:rPr>
          <w:rFonts w:ascii="Helvetica" w:hAnsi="Helvetica"/>
          <w:u w:val="single"/>
        </w:rPr>
      </w:pPr>
      <w:r w:rsidRPr="00106AB2">
        <w:rPr>
          <w:u w:val="single"/>
        </w:rPr>
        <w:lastRenderedPageBreak/>
        <w:t xml:space="preserve">DIRECT TESTIMONY </w:t>
      </w:r>
      <w:r w:rsidRPr="00106AB2">
        <w:rPr>
          <w:color w:val="000000"/>
          <w:u w:val="single"/>
        </w:rPr>
        <w:t xml:space="preserve">OF </w:t>
      </w:r>
      <w:r w:rsidRPr="00106AB2" w:rsidR="00E76355">
        <w:rPr>
          <w:u w:val="single"/>
        </w:rPr>
        <w:t>COLER D. SNELLEMAN</w:t>
      </w:r>
    </w:p>
    <w:p w:rsidRPr="009B4DDF" w:rsidR="0088390E" w:rsidP="009B4DDF" w:rsidRDefault="009B4DDF" w14:paraId="59BD07F0" w14:textId="6D0308B4">
      <w:pPr>
        <w:pStyle w:val="Heading1"/>
        <w:numPr>
          <w:ilvl w:val="0"/>
          <w:numId w:val="6"/>
        </w:numPr>
        <w:ind w:left="720"/>
        <w:rPr>
          <w:szCs w:val="24"/>
        </w:rPr>
      </w:pPr>
      <w:bookmarkStart w:name="_Toc175633271" w:id="0"/>
      <w:bookmarkStart w:name="_Toc3720311" w:id="1"/>
      <w:bookmarkStart w:name="_Toc3548628" w:id="2"/>
      <w:r w:rsidRPr="009B4DDF">
        <w:rPr>
          <w:szCs w:val="24"/>
          <w:u w:val="none"/>
        </w:rPr>
        <w:t xml:space="preserve">  </w:t>
      </w:r>
      <w:bookmarkStart w:name="_Toc171340150" w:id="3"/>
      <w:r w:rsidRPr="009B4DDF" w:rsidR="00CC763B">
        <w:rPr>
          <w:szCs w:val="24"/>
        </w:rPr>
        <w:t>POSITION AND QUALIFICATIONS</w:t>
      </w:r>
      <w:bookmarkEnd w:id="0"/>
      <w:bookmarkEnd w:id="1"/>
      <w:bookmarkEnd w:id="2"/>
      <w:bookmarkEnd w:id="3"/>
    </w:p>
    <w:p w:rsidRPr="00106AB2" w:rsidR="00485847" w:rsidP="00012172" w:rsidRDefault="00CC763B" w14:paraId="43E66F0F" w14:textId="1F879AC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Q.</w:t>
      </w:r>
      <w:r w:rsidRPr="00106AB2">
        <w:tab/>
        <w:t>PLEASE STATE YOUR NAME, CURRENT EMPLOYMENT POSITION</w:t>
      </w:r>
      <w:r w:rsidR="006F5A5D">
        <w:t>,</w:t>
      </w:r>
      <w:r w:rsidRPr="00106AB2" w:rsidR="0089377C">
        <w:t xml:space="preserve"> AND BUSINESS ADDRESS.</w:t>
      </w:r>
    </w:p>
    <w:p w:rsidRPr="00106AB2" w:rsidR="00485847" w:rsidP="00355368" w:rsidRDefault="00CC763B" w14:paraId="7A3F695D" w14:textId="6CE453F1">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A.</w:t>
      </w:r>
      <w:r w:rsidRPr="00106AB2">
        <w:tab/>
      </w:r>
      <w:r w:rsidRPr="00106AB2" w:rsidR="00893997">
        <w:t xml:space="preserve">My name </w:t>
      </w:r>
      <w:r w:rsidRPr="00106AB2" w:rsidR="00893997">
        <w:rPr>
          <w:szCs w:val="24"/>
        </w:rPr>
        <w:t xml:space="preserve">is </w:t>
      </w:r>
      <w:r w:rsidRPr="00106AB2" w:rsidR="00E76355">
        <w:rPr>
          <w:szCs w:val="24"/>
        </w:rPr>
        <w:t>Coler D. Snelleman</w:t>
      </w:r>
      <w:r w:rsidRPr="00106AB2" w:rsidR="00893997">
        <w:rPr>
          <w:szCs w:val="24"/>
        </w:rPr>
        <w:t>.</w:t>
      </w:r>
      <w:r w:rsidRPr="00106AB2" w:rsidR="00893997">
        <w:t xml:space="preserve"> </w:t>
      </w:r>
      <w:r w:rsidRPr="00106AB2" w:rsidR="00205DA8">
        <w:t xml:space="preserve"> </w:t>
      </w:r>
      <w:r w:rsidRPr="00106AB2" w:rsidR="00893997">
        <w:t xml:space="preserve">I am employed by Oncor Electric Delivery Company LLC (“Oncor” or “Company”). </w:t>
      </w:r>
      <w:r w:rsidR="006F1C1B">
        <w:t xml:space="preserve"> </w:t>
      </w:r>
      <w:r w:rsidRPr="00106AB2" w:rsidR="00893997">
        <w:t>I hold the position of</w:t>
      </w:r>
      <w:r w:rsidRPr="00106AB2" w:rsidR="00E76355">
        <w:t xml:space="preserve"> </w:t>
      </w:r>
      <w:r w:rsidRPr="00FC22D7" w:rsidR="00620E78">
        <w:t xml:space="preserve">Senior </w:t>
      </w:r>
      <w:r w:rsidRPr="00FC22D7" w:rsidR="00E76355">
        <w:t xml:space="preserve">Director of </w:t>
      </w:r>
      <w:r w:rsidRPr="00FC22D7" w:rsidR="00EB3391">
        <w:t>Transmission and Distribution Supply Chain</w:t>
      </w:r>
      <w:r w:rsidRPr="00FC22D7" w:rsidR="00893997">
        <w:t>.  My bu</w:t>
      </w:r>
      <w:r w:rsidRPr="00106AB2" w:rsidR="00893997">
        <w:t xml:space="preserve">siness address is </w:t>
      </w:r>
      <w:r w:rsidRPr="00106AB2" w:rsidR="00E76355">
        <w:t>777 Main Street, Fort Worth, Texas.</w:t>
      </w:r>
    </w:p>
    <w:p w:rsidRPr="00106AB2" w:rsidR="00EB3391" w:rsidP="00012172" w:rsidRDefault="00CC763B" w14:paraId="2DCA06C9" w14:textId="7777777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Q.</w:t>
      </w:r>
      <w:r w:rsidRPr="00106AB2">
        <w:tab/>
        <w:t xml:space="preserve">PLEASE DESCRIBE YOUR EDUCATIONAL BACKGROUND AND PROFESSIONAL EXPERIENCE. </w:t>
      </w:r>
    </w:p>
    <w:p w:rsidRPr="00106AB2" w:rsidR="00C1003B" w:rsidP="00800019" w:rsidRDefault="00CC763B" w14:paraId="150F1351" w14:textId="4E6F6E3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 xml:space="preserve">A.     I graduated with a bachelor’s degree in Economics from the United States Military Academy at West Point, New York in 1998. </w:t>
      </w:r>
      <w:r w:rsidRPr="00106AB2" w:rsidR="00205DA8">
        <w:t xml:space="preserve"> </w:t>
      </w:r>
      <w:r w:rsidRPr="00106AB2">
        <w:t>From there, I went on to obtain a master’s degree in Engineering Management from Southern Methodist University in Dallas, Texas in 2001.</w:t>
      </w:r>
      <w:r w:rsidRPr="00106AB2" w:rsidR="00205DA8">
        <w:t xml:space="preserve"> </w:t>
      </w:r>
      <w:r w:rsidRPr="00106AB2">
        <w:t xml:space="preserve"> After receiving my master’s degree, I spent fifteen years working in a variety of manufacturing and sourcing roles within the </w:t>
      </w:r>
      <w:r w:rsidRPr="00106AB2" w:rsidR="003C48A4">
        <w:t>s</w:t>
      </w:r>
      <w:r w:rsidRPr="00106AB2">
        <w:t xml:space="preserve">upply </w:t>
      </w:r>
      <w:r w:rsidRPr="00106AB2" w:rsidR="003C48A4">
        <w:t>c</w:t>
      </w:r>
      <w:r w:rsidRPr="00106AB2">
        <w:t xml:space="preserve">hain organization at General Mills, including in plant leadership and in business operations at the company’s global headquarters in Minneapolis, Minnesota. </w:t>
      </w:r>
      <w:r w:rsidRPr="00106AB2" w:rsidR="00205DA8">
        <w:t xml:space="preserve"> </w:t>
      </w:r>
      <w:r w:rsidRPr="00106AB2">
        <w:t>From 2014 to 2018, I was the head of General Mills’ sourcing organization for all of the Latin American region.</w:t>
      </w:r>
      <w:r w:rsidRPr="00106AB2" w:rsidR="00205DA8">
        <w:t xml:space="preserve"> </w:t>
      </w:r>
      <w:r w:rsidRPr="00106AB2">
        <w:t xml:space="preserve"> I joined Oncor on August 13, 2018.</w:t>
      </w:r>
      <w:r w:rsidRPr="00106AB2" w:rsidR="00485847">
        <w:tab/>
      </w:r>
      <w:r w:rsidRPr="00106AB2" w:rsidR="00D66F69">
        <w:rPr>
          <w:rFonts w:cs="Arial"/>
        </w:rPr>
        <w:t xml:space="preserve"> </w:t>
      </w:r>
    </w:p>
    <w:p w:rsidRPr="00106AB2" w:rsidR="007E0E71" w:rsidP="00C91E56" w:rsidRDefault="00CC763B" w14:paraId="7E64D114" w14:textId="2DA52A58">
      <w:pPr>
        <w:widowControl w:val="0"/>
        <w:spacing w:line="360" w:lineRule="auto"/>
        <w:ind w:left="720" w:hanging="634"/>
        <w:jc w:val="both"/>
      </w:pPr>
      <w:r w:rsidRPr="00106AB2">
        <w:t>Q.</w:t>
      </w:r>
      <w:r w:rsidRPr="00106AB2">
        <w:tab/>
      </w:r>
      <w:r w:rsidRPr="00106AB2" w:rsidR="00376B5F">
        <w:t xml:space="preserve">WHAT HAVE YOUR RESPONSIBILITIES BEEN WITH ONCOR AS THEY RELATE TO </w:t>
      </w:r>
      <w:r w:rsidRPr="00106AB2" w:rsidR="00906A44">
        <w:t xml:space="preserve">ITS </w:t>
      </w:r>
      <w:r w:rsidRPr="00106AB2" w:rsidR="00D66F69">
        <w:t xml:space="preserve">APPLICATION TO AMEND ITS </w:t>
      </w:r>
      <w:r w:rsidRPr="00106AB2" w:rsidR="00906A44">
        <w:t>DISTRIBUTION COST RECOVERY FACTOR</w:t>
      </w:r>
      <w:r w:rsidRPr="00106AB2" w:rsidR="00376B5F">
        <w:t xml:space="preserve"> </w:t>
      </w:r>
      <w:r w:rsidRPr="00106AB2" w:rsidR="00D66F69">
        <w:t>(“DCRF”)</w:t>
      </w:r>
      <w:r w:rsidRPr="00106AB2">
        <w:t>?</w:t>
      </w:r>
    </w:p>
    <w:p w:rsidRPr="00106AB2" w:rsidR="00A46A2C" w:rsidP="00C91E56" w:rsidRDefault="00CC763B" w14:paraId="7CB5F77B" w14:textId="5C6A18C4">
      <w:pPr>
        <w:pStyle w:val="BodyTxtInd315"/>
        <w:widowControl w:val="0"/>
      </w:pPr>
      <w:r w:rsidRPr="00106AB2">
        <w:t>A.</w:t>
      </w:r>
      <w:r w:rsidRPr="00106AB2" w:rsidR="007E0E71">
        <w:tab/>
      </w:r>
      <w:r w:rsidRPr="00106AB2" w:rsidR="003C48A4">
        <w:t>I am responsible for purchasing all materials and services relating to the supply chain for Oncor’s transmission and distribution systems.</w:t>
      </w:r>
    </w:p>
    <w:p w:rsidRPr="00106AB2" w:rsidR="00485847" w:rsidP="00C91E56" w:rsidRDefault="00CC763B" w14:paraId="6BE41667" w14:textId="3A439E78">
      <w:pPr>
        <w:pStyle w:val="BodyTxtInd315"/>
        <w:widowControl w:val="0"/>
        <w:ind w:hanging="634"/>
      </w:pPr>
      <w:r w:rsidRPr="00106AB2">
        <w:t>Q.</w:t>
      </w:r>
      <w:r w:rsidRPr="00106AB2">
        <w:tab/>
        <w:t xml:space="preserve">HAVE YOU </w:t>
      </w:r>
      <w:r w:rsidRPr="00106AB2" w:rsidR="00B323C6">
        <w:t xml:space="preserve">PREVIOUSLY </w:t>
      </w:r>
      <w:r w:rsidRPr="00106AB2">
        <w:t xml:space="preserve">SUBMITTED TESTIMONY BEFORE THE </w:t>
      </w:r>
      <w:r w:rsidRPr="00106AB2" w:rsidR="007959AB">
        <w:t xml:space="preserve">PUBLIC UTILITY </w:t>
      </w:r>
      <w:r w:rsidRPr="00106AB2" w:rsidR="00CD0279">
        <w:t>COMMISSION</w:t>
      </w:r>
      <w:r w:rsidRPr="00106AB2" w:rsidR="007959AB">
        <w:t xml:space="preserve"> OF TEXAS (“COMMISSION”)</w:t>
      </w:r>
      <w:r w:rsidRPr="00106AB2">
        <w:t>?</w:t>
      </w:r>
    </w:p>
    <w:p w:rsidRPr="00106AB2" w:rsidR="00485847" w:rsidP="00C91E56" w:rsidRDefault="00CC763B" w14:paraId="283C5CD7" w14:textId="2CB7E4CC">
      <w:pPr>
        <w:pStyle w:val="BodyTxtInd315"/>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634"/>
      </w:pPr>
      <w:r w:rsidRPr="00106AB2">
        <w:t>A.</w:t>
      </w:r>
      <w:r w:rsidRPr="00106AB2">
        <w:tab/>
      </w:r>
      <w:r w:rsidRPr="00106AB2" w:rsidR="00D66F69">
        <w:rPr>
          <w:rFonts w:cs="Arial"/>
        </w:rPr>
        <w:t xml:space="preserve">Yes. </w:t>
      </w:r>
      <w:r w:rsidRPr="00106AB2" w:rsidR="00205DA8">
        <w:rPr>
          <w:rFonts w:cs="Arial"/>
        </w:rPr>
        <w:t xml:space="preserve"> </w:t>
      </w:r>
      <w:r w:rsidRPr="00106AB2" w:rsidR="00D66F69">
        <w:rPr>
          <w:rFonts w:cs="Arial"/>
        </w:rPr>
        <w:t xml:space="preserve">I </w:t>
      </w:r>
      <w:r w:rsidRPr="00106AB2" w:rsidR="00B55940">
        <w:rPr>
          <w:rFonts w:cs="Arial"/>
        </w:rPr>
        <w:t>presented pre</w:t>
      </w:r>
      <w:r w:rsidRPr="00106AB2" w:rsidR="00BB4B6F">
        <w:rPr>
          <w:rFonts w:cs="Arial"/>
        </w:rPr>
        <w:t xml:space="preserve">-filed </w:t>
      </w:r>
      <w:r w:rsidRPr="00106AB2" w:rsidR="00D66F69">
        <w:rPr>
          <w:rFonts w:cs="Arial"/>
        </w:rPr>
        <w:t xml:space="preserve">testimony in Docket No. </w:t>
      </w:r>
      <w:r w:rsidRPr="00106AB2" w:rsidR="003C48A4">
        <w:rPr>
          <w:rFonts w:cs="Arial"/>
        </w:rPr>
        <w:t>51100</w:t>
      </w:r>
      <w:r w:rsidRPr="00106AB2" w:rsidR="00800019">
        <w:rPr>
          <w:rFonts w:cs="Arial"/>
        </w:rPr>
        <w:t xml:space="preserve"> on behalf of the City of Lubbock, acting by and through Lubbock Power &amp; Light. </w:t>
      </w:r>
      <w:r w:rsidR="006F1C1B">
        <w:rPr>
          <w:rFonts w:cs="Arial"/>
        </w:rPr>
        <w:t xml:space="preserve"> </w:t>
      </w:r>
      <w:r w:rsidRPr="00106AB2" w:rsidR="006075CE">
        <w:rPr>
          <w:rFonts w:cs="Arial"/>
        </w:rPr>
        <w:t xml:space="preserve">I also submitted testimony in Docket No. </w:t>
      </w:r>
      <w:r w:rsidRPr="00FC22D7" w:rsidR="006075CE">
        <w:rPr>
          <w:rFonts w:cs="Arial"/>
        </w:rPr>
        <w:t>55190</w:t>
      </w:r>
      <w:r w:rsidR="00372CCA">
        <w:rPr>
          <w:rFonts w:cs="Arial"/>
        </w:rPr>
        <w:t xml:space="preserve">, </w:t>
      </w:r>
      <w:r w:rsidRPr="008D1F83" w:rsidR="00620E78">
        <w:rPr>
          <w:rFonts w:cs="Arial"/>
        </w:rPr>
        <w:t>55525</w:t>
      </w:r>
      <w:r w:rsidRPr="008D1F83" w:rsidR="00372CCA">
        <w:rPr>
          <w:rFonts w:cs="Arial"/>
        </w:rPr>
        <w:t>, and 56306</w:t>
      </w:r>
      <w:r w:rsidRPr="00FC22D7" w:rsidR="00620E78">
        <w:rPr>
          <w:rFonts w:cs="Arial"/>
        </w:rPr>
        <w:t xml:space="preserve"> </w:t>
      </w:r>
      <w:r w:rsidRPr="00FC22D7" w:rsidR="006075CE">
        <w:rPr>
          <w:rFonts w:cs="Arial"/>
        </w:rPr>
        <w:t>on</w:t>
      </w:r>
      <w:r w:rsidRPr="00106AB2" w:rsidR="006075CE">
        <w:rPr>
          <w:rFonts w:cs="Arial"/>
        </w:rPr>
        <w:t xml:space="preserve"> behalf of </w:t>
      </w:r>
      <w:r w:rsidRPr="00106AB2" w:rsidR="006075CE">
        <w:rPr>
          <w:rFonts w:cs="Arial"/>
        </w:rPr>
        <w:lastRenderedPageBreak/>
        <w:t>Oncor.</w:t>
      </w:r>
    </w:p>
    <w:p w:rsidRPr="009B4DDF" w:rsidR="0088390E" w:rsidP="009B4DDF" w:rsidRDefault="009B4DDF" w14:paraId="2EC25B7B" w14:textId="77EF068F">
      <w:pPr>
        <w:pStyle w:val="Heading1"/>
        <w:numPr>
          <w:ilvl w:val="0"/>
          <w:numId w:val="6"/>
        </w:numPr>
        <w:rPr>
          <w:szCs w:val="24"/>
        </w:rPr>
      </w:pPr>
      <w:bookmarkStart w:name="_Toc175633272" w:id="4"/>
      <w:bookmarkStart w:name="_Toc3720312" w:id="5"/>
      <w:bookmarkStart w:name="_Toc3548629" w:id="6"/>
      <w:r>
        <w:rPr>
          <w:szCs w:val="24"/>
          <w:u w:val="none"/>
        </w:rPr>
        <w:t xml:space="preserve">  </w:t>
      </w:r>
      <w:bookmarkStart w:name="_Toc171340151" w:id="7"/>
      <w:r w:rsidRPr="009B4DDF" w:rsidR="00CC763B">
        <w:rPr>
          <w:szCs w:val="24"/>
        </w:rPr>
        <w:t xml:space="preserve">PURPOSE OF </w:t>
      </w:r>
      <w:r w:rsidRPr="009B4DDF" w:rsidR="007116D2">
        <w:rPr>
          <w:szCs w:val="24"/>
        </w:rPr>
        <w:t>DIRECT</w:t>
      </w:r>
      <w:r w:rsidRPr="009B4DDF" w:rsidR="000C7778">
        <w:rPr>
          <w:szCs w:val="24"/>
        </w:rPr>
        <w:t xml:space="preserve"> </w:t>
      </w:r>
      <w:r w:rsidRPr="009B4DDF" w:rsidR="00CC763B">
        <w:rPr>
          <w:szCs w:val="24"/>
        </w:rPr>
        <w:t>TESTIMONY</w:t>
      </w:r>
      <w:bookmarkEnd w:id="4"/>
      <w:bookmarkEnd w:id="5"/>
      <w:bookmarkEnd w:id="6"/>
      <w:bookmarkEnd w:id="7"/>
    </w:p>
    <w:p w:rsidRPr="00106AB2" w:rsidR="00485847" w:rsidP="000A2FC9" w:rsidRDefault="00CC763B" w14:paraId="713C3A13" w14:textId="3BF2AA9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Q.</w:t>
      </w:r>
      <w:r w:rsidRPr="00106AB2">
        <w:tab/>
        <w:t xml:space="preserve">WHAT IS THE PURPOSE </w:t>
      </w:r>
      <w:r w:rsidRPr="00106AB2" w:rsidR="006D1B48">
        <w:t xml:space="preserve">OF YOUR </w:t>
      </w:r>
      <w:r w:rsidRPr="00106AB2" w:rsidR="007116D2">
        <w:t>DIRECT</w:t>
      </w:r>
      <w:r w:rsidRPr="00106AB2" w:rsidR="005D3BFB">
        <w:t xml:space="preserve"> </w:t>
      </w:r>
      <w:r w:rsidRPr="00106AB2" w:rsidR="006D1B48">
        <w:t>TESTIMONY?</w:t>
      </w:r>
    </w:p>
    <w:p w:rsidRPr="00106AB2" w:rsidR="004565FB" w:rsidP="007116D2" w:rsidRDefault="00CC763B" w14:paraId="2E8CD42E" w14:textId="38433EBC">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A.</w:t>
      </w:r>
      <w:r w:rsidRPr="00106AB2">
        <w:tab/>
      </w:r>
      <w:r w:rsidRPr="00106AB2" w:rsidR="00906A44">
        <w:t xml:space="preserve">The purpose of my </w:t>
      </w:r>
      <w:r w:rsidRPr="00106AB2" w:rsidR="007116D2">
        <w:t>direct</w:t>
      </w:r>
      <w:r w:rsidRPr="00106AB2" w:rsidR="00906A44">
        <w:t xml:space="preserve"> testimony is to </w:t>
      </w:r>
      <w:r w:rsidRPr="00106AB2" w:rsidR="00D33D2F">
        <w:t xml:space="preserve">support Oncor’s application to amend its DCRF by </w:t>
      </w:r>
      <w:r w:rsidRPr="00106AB2" w:rsidR="007116D2">
        <w:t>address</w:t>
      </w:r>
      <w:r w:rsidRPr="00106AB2" w:rsidR="00D33D2F">
        <w:t>ing</w:t>
      </w:r>
      <w:r w:rsidRPr="00106AB2" w:rsidR="007116D2">
        <w:t xml:space="preserve"> </w:t>
      </w:r>
      <w:r w:rsidRPr="00106AB2" w:rsidR="00906A44">
        <w:t xml:space="preserve">Oncor’s </w:t>
      </w:r>
      <w:r w:rsidRPr="00106AB2" w:rsidR="00FD129D">
        <w:t>investments, including work</w:t>
      </w:r>
      <w:r w:rsidRPr="00106AB2" w:rsidR="0015328B">
        <w:t>ing</w:t>
      </w:r>
      <w:r w:rsidRPr="00106AB2" w:rsidR="00FD129D">
        <w:t xml:space="preserve"> reserves,</w:t>
      </w:r>
      <w:r w:rsidRPr="00106AB2" w:rsidR="003C48A4">
        <w:t xml:space="preserve"> </w:t>
      </w:r>
      <w:r w:rsidRPr="00106AB2" w:rsidR="006B1CBA">
        <w:t xml:space="preserve">in </w:t>
      </w:r>
      <w:r w:rsidRPr="00106AB2" w:rsidR="007116D2">
        <w:t>meters</w:t>
      </w:r>
      <w:r w:rsidRPr="00106AB2" w:rsidR="000476A3">
        <w:t xml:space="preserve"> and meter-related hardware</w:t>
      </w:r>
      <w:r w:rsidRPr="00106AB2" w:rsidR="009E7BC4">
        <w:t xml:space="preserve"> and</w:t>
      </w:r>
      <w:r w:rsidRPr="00106AB2" w:rsidR="007116D2">
        <w:t xml:space="preserve"> </w:t>
      </w:r>
      <w:r w:rsidRPr="00106AB2" w:rsidR="006B1CBA">
        <w:t>distribution transformers, regulators, and capacitors</w:t>
      </w:r>
      <w:r w:rsidRPr="00106AB2" w:rsidR="00906A44">
        <w:t xml:space="preserve">. </w:t>
      </w:r>
      <w:r w:rsidRPr="00106AB2" w:rsidR="00C330D2">
        <w:t xml:space="preserve"> </w:t>
      </w:r>
      <w:r w:rsidRPr="00106AB2" w:rsidR="00563920">
        <w:t xml:space="preserve">I describe </w:t>
      </w:r>
      <w:r w:rsidRPr="00106AB2" w:rsidR="007959AB">
        <w:t xml:space="preserve">the </w:t>
      </w:r>
      <w:r w:rsidRPr="00106AB2" w:rsidR="00924575">
        <w:t xml:space="preserve">details regarding Oncor’s utilization of these assets, the operational </w:t>
      </w:r>
      <w:r w:rsidRPr="00106AB2" w:rsidR="007959AB">
        <w:t xml:space="preserve">reasons why Oncor must periodically replace </w:t>
      </w:r>
      <w:r w:rsidRPr="00106AB2" w:rsidR="00F36B0A">
        <w:t>them</w:t>
      </w:r>
      <w:r w:rsidRPr="00106AB2" w:rsidR="00924575">
        <w:t xml:space="preserve"> </w:t>
      </w:r>
      <w:r w:rsidRPr="00106AB2" w:rsidR="004F0EDD">
        <w:t>and</w:t>
      </w:r>
      <w:r w:rsidRPr="00106AB2" w:rsidR="00924575">
        <w:t xml:space="preserve">, for those reasons, why it is critical for the Company to maintain a working reserve in order </w:t>
      </w:r>
      <w:r w:rsidRPr="00106AB2" w:rsidR="00E044AA">
        <w:t xml:space="preserve">to </w:t>
      </w:r>
      <w:r w:rsidRPr="00106AB2" w:rsidR="00924575">
        <w:t xml:space="preserve">provide adequate and uninterrupted service to </w:t>
      </w:r>
      <w:r w:rsidRPr="00106AB2" w:rsidR="009E7BC4">
        <w:t>its customers</w:t>
      </w:r>
      <w:r w:rsidRPr="00106AB2" w:rsidR="00924575">
        <w:t>.</w:t>
      </w:r>
      <w:r w:rsidRPr="00106AB2" w:rsidR="00A3663F">
        <w:t xml:space="preserve"> </w:t>
      </w:r>
      <w:r w:rsidR="006F1C1B">
        <w:t xml:space="preserve"> </w:t>
      </w:r>
      <w:r w:rsidRPr="00106AB2" w:rsidR="00924575">
        <w:t xml:space="preserve">I also explain that the associated investment is used and useful and </w:t>
      </w:r>
      <w:r w:rsidRPr="00106AB2" w:rsidR="00E044AA">
        <w:t>ensure</w:t>
      </w:r>
      <w:r w:rsidRPr="00106AB2" w:rsidR="00924575">
        <w:t>s</w:t>
      </w:r>
      <w:r w:rsidRPr="00106AB2" w:rsidR="00E044AA">
        <w:t xml:space="preserve"> the reliability</w:t>
      </w:r>
      <w:r w:rsidRPr="00106AB2" w:rsidR="00CB7ADC">
        <w:t xml:space="preserve"> and overall service quality</w:t>
      </w:r>
      <w:r w:rsidRPr="00106AB2" w:rsidR="00E044AA">
        <w:t xml:space="preserve"> of Oncor’s distribution system.</w:t>
      </w:r>
      <w:r w:rsidRPr="00106AB2" w:rsidR="007116D2">
        <w:t xml:space="preserve">  I discuss</w:t>
      </w:r>
      <w:r w:rsidRPr="00106AB2" w:rsidR="004F0EDD">
        <w:t xml:space="preserve"> </w:t>
      </w:r>
      <w:r w:rsidRPr="00106AB2" w:rsidR="00BE604F">
        <w:t xml:space="preserve">Oncor’s </w:t>
      </w:r>
      <w:r w:rsidRPr="00106AB2" w:rsidR="007116D2">
        <w:t>need for</w:t>
      </w:r>
      <w:r w:rsidRPr="00106AB2" w:rsidR="00BE604F">
        <w:t xml:space="preserve"> </w:t>
      </w:r>
      <w:r w:rsidRPr="00106AB2" w:rsidR="008669C8">
        <w:t xml:space="preserve">capital </w:t>
      </w:r>
      <w:r w:rsidRPr="00106AB2" w:rsidR="005D0E2F">
        <w:t>spare</w:t>
      </w:r>
      <w:r w:rsidRPr="00106AB2" w:rsidR="00B970AD">
        <w:t xml:space="preserve"> </w:t>
      </w:r>
      <w:r w:rsidRPr="00106AB2" w:rsidR="00F36B0A">
        <w:t xml:space="preserve">substation </w:t>
      </w:r>
      <w:r w:rsidRPr="00106AB2" w:rsidR="00BE604F">
        <w:t>transformer</w:t>
      </w:r>
      <w:r w:rsidRPr="00106AB2" w:rsidR="005D0E2F">
        <w:t>s</w:t>
      </w:r>
      <w:r w:rsidRPr="00106AB2" w:rsidR="00BE604F">
        <w:t xml:space="preserve"> </w:t>
      </w:r>
      <w:r w:rsidRPr="00106AB2" w:rsidR="007116D2">
        <w:t xml:space="preserve">and </w:t>
      </w:r>
      <w:r w:rsidRPr="00106AB2" w:rsidR="008669C8">
        <w:t>mobile substation equipment and</w:t>
      </w:r>
      <w:r w:rsidRPr="00106AB2" w:rsidR="0089377C">
        <w:t xml:space="preserve"> the reasons</w:t>
      </w:r>
      <w:r w:rsidRPr="00106AB2" w:rsidR="008669C8">
        <w:t xml:space="preserve"> </w:t>
      </w:r>
      <w:r w:rsidRPr="00106AB2" w:rsidR="007116D2">
        <w:t xml:space="preserve">why </w:t>
      </w:r>
      <w:r w:rsidRPr="00106AB2" w:rsidR="008669C8">
        <w:t>these assets</w:t>
      </w:r>
      <w:r w:rsidRPr="00106AB2" w:rsidR="007116D2">
        <w:t xml:space="preserve"> are appropriately included </w:t>
      </w:r>
      <w:r w:rsidRPr="00106AB2" w:rsidR="00BE604F">
        <w:t>f</w:t>
      </w:r>
      <w:r w:rsidRPr="00106AB2" w:rsidR="007116D2">
        <w:t>o</w:t>
      </w:r>
      <w:r w:rsidRPr="00106AB2" w:rsidR="00BE604F">
        <w:t>r recovery in this proceeding.</w:t>
      </w:r>
      <w:r w:rsidRPr="00106AB2" w:rsidR="00F36B0A">
        <w:t xml:space="preserve">  </w:t>
      </w:r>
      <w:r w:rsidRPr="00106AB2" w:rsidR="00C36100">
        <w:t xml:space="preserve">In addition, my testimony discusses </w:t>
      </w:r>
      <w:r w:rsidRPr="00106AB2" w:rsidR="000476A3">
        <w:t>Oncor’s need to purchase land for substations and</w:t>
      </w:r>
      <w:r w:rsidRPr="00106AB2" w:rsidR="0089377C">
        <w:t xml:space="preserve"> the reasons</w:t>
      </w:r>
      <w:r w:rsidRPr="00106AB2" w:rsidR="000476A3">
        <w:t xml:space="preserve"> why </w:t>
      </w:r>
      <w:r w:rsidRPr="00106AB2" w:rsidR="00F36B0A">
        <w:t xml:space="preserve">Oncor’s substation land should be </w:t>
      </w:r>
      <w:r w:rsidRPr="00106AB2" w:rsidR="000476A3">
        <w:t>in</w:t>
      </w:r>
      <w:r w:rsidRPr="00106AB2" w:rsidR="00F36B0A">
        <w:t>cluded f</w:t>
      </w:r>
      <w:r w:rsidRPr="00106AB2" w:rsidR="000476A3">
        <w:t>or</w:t>
      </w:r>
      <w:r w:rsidRPr="00106AB2" w:rsidR="00F36B0A">
        <w:t xml:space="preserve"> recovery in this proceeding.</w:t>
      </w:r>
      <w:r w:rsidRPr="00106AB2" w:rsidR="00C36100">
        <w:t xml:space="preserve"> </w:t>
      </w:r>
      <w:r w:rsidR="006F1C1B">
        <w:t xml:space="preserve"> </w:t>
      </w:r>
    </w:p>
    <w:p w:rsidRPr="00106AB2" w:rsidR="000476A3" w:rsidP="00924575" w:rsidRDefault="00CC763B" w14:paraId="0CEFA174" w14:textId="28F2478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pPr>
      <w:r w:rsidRPr="00106AB2">
        <w:t xml:space="preserve">Please see the direct testimony of Company witness </w:t>
      </w:r>
      <w:r w:rsidRPr="00106AB2" w:rsidR="00EE65B0">
        <w:t>Mr.</w:t>
      </w:r>
      <w:r w:rsidRPr="00106AB2" w:rsidR="0015328B">
        <w:t xml:space="preserve"> W</w:t>
      </w:r>
      <w:r w:rsidRPr="00106AB2" w:rsidR="00917081">
        <w:t>.</w:t>
      </w:r>
      <w:r w:rsidRPr="00106AB2" w:rsidR="00EE65B0">
        <w:t xml:space="preserve"> Alan Ledbetter </w:t>
      </w:r>
      <w:r w:rsidRPr="00106AB2">
        <w:t xml:space="preserve">for the </w:t>
      </w:r>
      <w:r w:rsidRPr="00106AB2" w:rsidR="00122748">
        <w:t xml:space="preserve">appropriate </w:t>
      </w:r>
      <w:r w:rsidRPr="00106AB2">
        <w:t xml:space="preserve">regulatory accounting treatment of these assets. </w:t>
      </w:r>
    </w:p>
    <w:p w:rsidRPr="00106AB2" w:rsidR="00775296" w:rsidP="0046031F" w:rsidRDefault="00CC763B" w14:paraId="07E235DE" w14:textId="28EE8EAA">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sidRPr="00106AB2">
        <w:tab/>
      </w:r>
      <w:r w:rsidRPr="00106AB2">
        <w:tab/>
        <w:t xml:space="preserve">My </w:t>
      </w:r>
      <w:r w:rsidRPr="00106AB2" w:rsidR="000476A3">
        <w:t>dire</w:t>
      </w:r>
      <w:r w:rsidRPr="00106AB2" w:rsidR="009E7BC4">
        <w:t>c</w:t>
      </w:r>
      <w:r w:rsidRPr="00106AB2" w:rsidR="000476A3">
        <w:t>t</w:t>
      </w:r>
      <w:r w:rsidRPr="00106AB2">
        <w:t xml:space="preserve"> testimony</w:t>
      </w:r>
      <w:r w:rsidRPr="00106AB2" w:rsidR="003A648E">
        <w:t>, sponsored schedules, and workpapers</w:t>
      </w:r>
      <w:r w:rsidRPr="00106AB2">
        <w:t xml:space="preserve"> w</w:t>
      </w:r>
      <w:r w:rsidRPr="00106AB2" w:rsidR="003A648E">
        <w:t>ere</w:t>
      </w:r>
      <w:r w:rsidRPr="00106AB2">
        <w:t xml:space="preserve"> prepared by me or under my direction, supervision or control, and </w:t>
      </w:r>
      <w:r w:rsidRPr="00106AB2" w:rsidR="003A648E">
        <w:t>are</w:t>
      </w:r>
      <w:r w:rsidRPr="00106AB2">
        <w:t xml:space="preserve"> true and correct.</w:t>
      </w:r>
      <w:r w:rsidRPr="00106AB2" w:rsidR="00BB4B6F">
        <w:t xml:space="preserve"> </w:t>
      </w:r>
      <w:r w:rsidR="006F1C1B">
        <w:t xml:space="preserve"> </w:t>
      </w:r>
      <w:r w:rsidRPr="00106AB2" w:rsidR="00BB4B6F">
        <w:t>I will address each topic in the same order reflected in the above listing.</w:t>
      </w:r>
    </w:p>
    <w:p w:rsidRPr="009B4DDF" w:rsidR="00122748" w:rsidP="009B4DDF" w:rsidRDefault="009B4DDF" w14:paraId="5B2A73F7" w14:textId="586194A1">
      <w:pPr>
        <w:pStyle w:val="Heading1"/>
        <w:numPr>
          <w:ilvl w:val="0"/>
          <w:numId w:val="6"/>
        </w:numPr>
        <w:ind w:left="720"/>
        <w:rPr>
          <w:szCs w:val="24"/>
        </w:rPr>
      </w:pPr>
      <w:bookmarkStart w:name="_Toc3720313" w:id="8"/>
      <w:bookmarkStart w:name="_Toc3548630" w:id="9"/>
      <w:r>
        <w:rPr>
          <w:szCs w:val="24"/>
          <w:u w:val="none"/>
        </w:rPr>
        <w:t xml:space="preserve">  </w:t>
      </w:r>
      <w:bookmarkStart w:name="_Toc171340152" w:id="10"/>
      <w:r w:rsidRPr="009B4DDF" w:rsidR="00CC763B">
        <w:rPr>
          <w:szCs w:val="24"/>
        </w:rPr>
        <w:t>INVESTMENT</w:t>
      </w:r>
      <w:r w:rsidRPr="009B4DDF" w:rsidR="00371E5D">
        <w:rPr>
          <w:szCs w:val="24"/>
        </w:rPr>
        <w:t>S</w:t>
      </w:r>
      <w:r w:rsidRPr="009B4DDF" w:rsidR="00CC763B">
        <w:rPr>
          <w:szCs w:val="24"/>
        </w:rPr>
        <w:t xml:space="preserve"> IN METERS</w:t>
      </w:r>
      <w:bookmarkEnd w:id="8"/>
      <w:bookmarkEnd w:id="9"/>
      <w:bookmarkEnd w:id="10"/>
    </w:p>
    <w:p w:rsidRPr="00106AB2" w:rsidR="00122748" w:rsidP="00122748" w:rsidRDefault="00CC763B" w14:paraId="15AE0749" w14:textId="77777777">
      <w:pPr>
        <w:pStyle w:val="BodyTextIndent3"/>
        <w:spacing w:line="360" w:lineRule="auto"/>
        <w:ind w:hanging="720"/>
      </w:pPr>
      <w:r w:rsidRPr="00106AB2">
        <w:t>Q.</w:t>
      </w:r>
      <w:r w:rsidRPr="00106AB2">
        <w:tab/>
        <w:t>WHAT PROCESS DOES ONCOR USE TO DETERMINE HOW MANY METERS IT NEEDS TO PURCHASE EACH YEAR?</w:t>
      </w:r>
    </w:p>
    <w:p w:rsidRPr="00106AB2" w:rsidR="00122748" w:rsidP="00122748" w:rsidRDefault="00CC763B" w14:paraId="505A3CEE" w14:textId="445E3E62">
      <w:pPr>
        <w:pStyle w:val="BodyTextIndent3"/>
        <w:spacing w:line="360" w:lineRule="auto"/>
        <w:ind w:hanging="720"/>
      </w:pPr>
      <w:r w:rsidRPr="00106AB2">
        <w:t>A.</w:t>
      </w:r>
      <w:r w:rsidRPr="00106AB2">
        <w:tab/>
        <w:t xml:space="preserve">Each year, Oncor conducts a detailed review of the growth experienced within its service territory, the number and type of meters that have failed </w:t>
      </w:r>
      <w:r w:rsidRPr="00106AB2">
        <w:lastRenderedPageBreak/>
        <w:t xml:space="preserve">over the course of the year, and any other unique circumstances that may impact Oncor’s meter requirements.  </w:t>
      </w:r>
      <w:bookmarkStart w:name="_Hlk156476020" w:id="11"/>
      <w:r w:rsidRPr="00106AB2">
        <w:t>As part of Oncor’s detailed annual review, Oncor determines the number and type of meters it will need to keep on hand across its service territory</w:t>
      </w:r>
      <w:r w:rsidRPr="00106AB2" w:rsidR="00BB4B6F">
        <w:t xml:space="preserve"> where active meters are installed</w:t>
      </w:r>
      <w:r w:rsidR="00F27F0B">
        <w:t>. Oncor also determines</w:t>
      </w:r>
      <w:r w:rsidRPr="00106AB2">
        <w:t xml:space="preserve"> the number and type of meters needed to </w:t>
      </w:r>
      <w:r w:rsidR="00B62694">
        <w:t>properly stock</w:t>
      </w:r>
      <w:r w:rsidRPr="00106AB2">
        <w:t xml:space="preserve"> </w:t>
      </w:r>
      <w:r w:rsidRPr="008D1F83" w:rsidR="00FA11E4">
        <w:t xml:space="preserve">the </w:t>
      </w:r>
      <w:r w:rsidRPr="008D1F83" w:rsidR="00340060">
        <w:t xml:space="preserve">approximately 800 </w:t>
      </w:r>
      <w:r w:rsidRPr="008D1F83">
        <w:t>measurement and distribution field resources</w:t>
      </w:r>
      <w:r w:rsidRPr="00106AB2" w:rsidR="00FA11E4">
        <w:t xml:space="preserve"> responsible for</w:t>
      </w:r>
      <w:r w:rsidRPr="00106AB2" w:rsidR="00143AB0">
        <w:t xml:space="preserve"> </w:t>
      </w:r>
      <w:r w:rsidRPr="00106AB2" w:rsidR="00B323C6">
        <w:t xml:space="preserve">installing </w:t>
      </w:r>
      <w:r w:rsidRPr="00106AB2" w:rsidR="00FA11E4">
        <w:t>meters across Oncor’s service territory</w:t>
      </w:r>
      <w:r w:rsidRPr="00106AB2">
        <w:t xml:space="preserve">. </w:t>
      </w:r>
      <w:bookmarkEnd w:id="11"/>
      <w:r w:rsidR="006F1C1B">
        <w:t xml:space="preserve"> </w:t>
      </w:r>
      <w:r w:rsidRPr="00106AB2">
        <w:t>These meter needs are monitored throughout the year</w:t>
      </w:r>
      <w:r w:rsidRPr="00106AB2" w:rsidR="00B323C6">
        <w:t>,</w:t>
      </w:r>
      <w:r w:rsidRPr="00106AB2">
        <w:t xml:space="preserve"> and purchases are adjusted as needed. </w:t>
      </w:r>
      <w:r w:rsidR="006F1C1B">
        <w:t xml:space="preserve"> </w:t>
      </w:r>
      <w:r w:rsidRPr="00106AB2">
        <w:t>This strategy allows Oncor to promptly respond to customers’ service needs and comply with its tariff requirements.</w:t>
      </w:r>
    </w:p>
    <w:p w:rsidRPr="00106AB2" w:rsidR="00122748" w:rsidP="00122748" w:rsidRDefault="00CC763B" w14:paraId="30E06641" w14:textId="5E15E69F">
      <w:pPr>
        <w:pStyle w:val="BodyTextIndent3"/>
        <w:spacing w:line="360" w:lineRule="auto"/>
        <w:ind w:hanging="720"/>
      </w:pPr>
      <w:r w:rsidRPr="00106AB2">
        <w:t>Q.</w:t>
      </w:r>
      <w:r w:rsidRPr="00106AB2">
        <w:tab/>
        <w:t>PLEASE EXPLAIN HOW GROWTH INFLUENCES ONCOR’S METER PURCHASING NEEDS.</w:t>
      </w:r>
    </w:p>
    <w:p w:rsidRPr="00106AB2" w:rsidR="00122748" w:rsidP="003332AA" w:rsidRDefault="00CC763B" w14:paraId="2BBFA5C1" w14:textId="17E5B097">
      <w:pPr>
        <w:pStyle w:val="BodyTextIndent3"/>
        <w:spacing w:line="360" w:lineRule="auto"/>
        <w:ind w:hanging="720"/>
      </w:pPr>
      <w:r w:rsidRPr="00106AB2">
        <w:t>A.</w:t>
      </w:r>
      <w:r w:rsidRPr="00106AB2">
        <w:tab/>
        <w:t xml:space="preserve">Oncor </w:t>
      </w:r>
      <w:r w:rsidRPr="008D1F83" w:rsidR="009E7BC4">
        <w:t xml:space="preserve">continues to </w:t>
      </w:r>
      <w:r w:rsidRPr="008D1F83">
        <w:t xml:space="preserve">experience significant load </w:t>
      </w:r>
      <w:r w:rsidRPr="008D1F83" w:rsidR="009E7BC4">
        <w:t xml:space="preserve">and premise </w:t>
      </w:r>
      <w:r w:rsidRPr="008D1F83">
        <w:t>growth in parts of its service territory.</w:t>
      </w:r>
      <w:r w:rsidRPr="008D1F83" w:rsidR="00BA2FB6">
        <w:t xml:space="preserve">  The Company added, on average, 71,258 new electricity distribution points of delivery over each the past four years (June 2020 through June 2024).  In the twelve months ended June 2024, Oncor added 74,200 new electricity distribution points of delivery.  Currently, Oncor is projecting that it will add approximately 75,000 new electricity distribution points of delivery in calendar year 2024.  </w:t>
      </w:r>
      <w:r w:rsidRPr="008D1F83" w:rsidR="003332AA">
        <w:t xml:space="preserve">As of the </w:t>
      </w:r>
      <w:r w:rsidRPr="008D1F83" w:rsidR="00D1540C">
        <w:t xml:space="preserve">end </w:t>
      </w:r>
      <w:r w:rsidRPr="008D1F83" w:rsidR="003332AA">
        <w:t xml:space="preserve">of </w:t>
      </w:r>
      <w:r w:rsidRPr="008D1F83" w:rsidR="00372CCA">
        <w:t>June 2024</w:t>
      </w:r>
      <w:r w:rsidRPr="008D1F83" w:rsidR="003332AA">
        <w:t xml:space="preserve">, the five-year compound annual growth rate for Oncor’s customers was 1.9%. </w:t>
      </w:r>
      <w:r w:rsidRPr="008D1F83" w:rsidR="00F804BE">
        <w:t xml:space="preserve"> </w:t>
      </w:r>
      <w:r w:rsidRPr="008D1F83">
        <w:t>As Oncor continues to serve new premises, it must purchase and install new meters at those new</w:t>
      </w:r>
      <w:r w:rsidRPr="00106AB2">
        <w:t xml:space="preserve"> </w:t>
      </w:r>
      <w:r w:rsidRPr="00106AB2" w:rsidR="00003D3D">
        <w:t xml:space="preserve">locations </w:t>
      </w:r>
      <w:r w:rsidRPr="00106AB2">
        <w:t xml:space="preserve">and </w:t>
      </w:r>
      <w:r w:rsidRPr="00106AB2" w:rsidR="00D75D38">
        <w:t xml:space="preserve">maintain a reserve of </w:t>
      </w:r>
      <w:r w:rsidRPr="00106AB2">
        <w:t>meters should one</w:t>
      </w:r>
      <w:r w:rsidRPr="00106AB2" w:rsidR="00BB4B6F">
        <w:t xml:space="preserve"> or more</w:t>
      </w:r>
      <w:r w:rsidRPr="00106AB2">
        <w:t xml:space="preserve"> need to be replaced.</w:t>
      </w:r>
    </w:p>
    <w:p w:rsidRPr="00106AB2" w:rsidR="00122748" w:rsidP="00122748" w:rsidRDefault="00CC763B" w14:paraId="7246A44B" w14:textId="405A82AA">
      <w:pPr>
        <w:pStyle w:val="BodyTextIndent3"/>
        <w:spacing w:line="360" w:lineRule="auto"/>
        <w:ind w:hanging="720"/>
      </w:pPr>
      <w:r w:rsidRPr="00106AB2">
        <w:t>Q.</w:t>
      </w:r>
      <w:r w:rsidRPr="00106AB2">
        <w:tab/>
      </w:r>
      <w:r w:rsidRPr="00106AB2" w:rsidR="0033731A">
        <w:t xml:space="preserve">WHAT ACTION DOES ONCOR TAKE </w:t>
      </w:r>
      <w:r w:rsidRPr="00106AB2">
        <w:t>WHEN A METER FAILURE OCCURS?</w:t>
      </w:r>
    </w:p>
    <w:p w:rsidRPr="00106AB2" w:rsidR="00122748" w:rsidP="00122748" w:rsidRDefault="00CC763B" w14:paraId="1B19C084" w14:textId="1619BD48">
      <w:pPr>
        <w:pStyle w:val="BodyTextIndent3"/>
        <w:spacing w:line="360" w:lineRule="auto"/>
        <w:ind w:hanging="720"/>
      </w:pPr>
      <w:r w:rsidRPr="00106AB2">
        <w:t>A.</w:t>
      </w:r>
      <w:r w:rsidRPr="00106AB2">
        <w:tab/>
        <w:t>Oncor’s meters continually perform a self-diagnostic health check.  As part of this process, each meter is programmed to send event and/or alarm notifications to the Company that identif</w:t>
      </w:r>
      <w:r w:rsidRPr="00106AB2" w:rsidR="00BB4B6F">
        <w:t>y</w:t>
      </w:r>
      <w:r w:rsidRPr="00106AB2">
        <w:t xml:space="preserve"> any issue with the meter’s ability to function properly. </w:t>
      </w:r>
      <w:r w:rsidR="00BB7318">
        <w:t xml:space="preserve"> </w:t>
      </w:r>
      <w:r w:rsidRPr="00106AB2">
        <w:t xml:space="preserve">When event or alarm notifications </w:t>
      </w:r>
      <w:r w:rsidRPr="00106AB2" w:rsidR="00D75D38">
        <w:t xml:space="preserve">indicating a failure </w:t>
      </w:r>
      <w:r w:rsidRPr="00106AB2">
        <w:t>are received from a meter, Oncor replaces the existing meter as soon as practical.  Examples of these events or alarms include those for when a meter clock is out of sync, a meter’s non-volatile memory is corrupted, or when a meter has a communication failure.  Meters may also need to be replaced by Oncor as a result of a failure to accept firmware upgrades that are pushed</w:t>
      </w:r>
      <w:r w:rsidRPr="00106AB2" w:rsidR="007E07B6">
        <w:t xml:space="preserve"> over Oncor’s communication network</w:t>
      </w:r>
      <w:r w:rsidRPr="00106AB2">
        <w:t xml:space="preserve"> to the meter.  </w:t>
      </w:r>
    </w:p>
    <w:p w:rsidRPr="00106AB2" w:rsidR="00122748" w:rsidP="00122748" w:rsidRDefault="00CC763B" w14:paraId="45FB57C0" w14:textId="77777777">
      <w:pPr>
        <w:pStyle w:val="BodyTextIndent3"/>
        <w:spacing w:line="360" w:lineRule="auto"/>
        <w:ind w:hanging="720"/>
      </w:pPr>
      <w:r w:rsidRPr="00106AB2">
        <w:t>Q.</w:t>
      </w:r>
      <w:r w:rsidRPr="00106AB2">
        <w:tab/>
        <w:t>ARE THERE ANY OTHER REASONS THAT ONCOR MAY NEED TO REPLACE A METER?</w:t>
      </w:r>
    </w:p>
    <w:p w:rsidRPr="00106AB2" w:rsidR="00122748" w:rsidP="00122748" w:rsidRDefault="00CC763B" w14:paraId="56624BBF" w14:textId="54D1FD15">
      <w:pPr>
        <w:pStyle w:val="BodyTextIndent3"/>
        <w:spacing w:line="360" w:lineRule="auto"/>
        <w:ind w:hanging="720"/>
      </w:pPr>
      <w:r w:rsidRPr="00106AB2">
        <w:t>A.</w:t>
      </w:r>
      <w:r w:rsidRPr="00106AB2">
        <w:tab/>
        <w:t>Yes.  There are other reasons for replacing meters such as customer tampering, which is an issue</w:t>
      </w:r>
      <w:r w:rsidRPr="00106AB2" w:rsidR="0089377C">
        <w:t xml:space="preserve"> that has been</w:t>
      </w:r>
      <w:r w:rsidRPr="00106AB2">
        <w:t xml:space="preserve"> recognized by the Commission and addressed with specific rules.  Also, weather-related impacts</w:t>
      </w:r>
      <w:r w:rsidRPr="00106AB2" w:rsidR="006A6E6C">
        <w:t xml:space="preserve"> or </w:t>
      </w:r>
      <w:r w:rsidRPr="00106AB2">
        <w:t>vandalism may cause Oncor to replace a meter to ensure continuity</w:t>
      </w:r>
      <w:r w:rsidRPr="00106AB2" w:rsidR="007F136E">
        <w:t xml:space="preserve"> and accurate </w:t>
      </w:r>
      <w:r w:rsidRPr="00106AB2" w:rsidR="00536A23">
        <w:t>measurement</w:t>
      </w:r>
      <w:r w:rsidRPr="00106AB2">
        <w:t xml:space="preserve"> of electric service to the customer.</w:t>
      </w:r>
      <w:r w:rsidRPr="00106AB2" w:rsidR="00ED7651">
        <w:t xml:space="preserve"> </w:t>
      </w:r>
    </w:p>
    <w:p w:rsidRPr="00106AB2" w:rsidR="00536A23" w:rsidP="002D015E" w:rsidRDefault="00CC763B" w14:paraId="0A0BDF34" w14:textId="72874812">
      <w:pPr>
        <w:pStyle w:val="BodyTextIndent"/>
      </w:pPr>
      <w:r w:rsidRPr="00106AB2">
        <w:tab/>
      </w:r>
      <w:r w:rsidRPr="00106AB2">
        <w:tab/>
      </w:r>
      <w:r w:rsidRPr="00106AB2" w:rsidR="002A4D69">
        <w:t xml:space="preserve">Additionally, </w:t>
      </w:r>
      <w:r w:rsidRPr="00106AB2" w:rsidR="00157916">
        <w:t xml:space="preserve">meters </w:t>
      </w:r>
      <w:r w:rsidRPr="00106AB2" w:rsidR="002A4D69">
        <w:t xml:space="preserve">may be replaced due to </w:t>
      </w:r>
      <w:r w:rsidRPr="00106AB2" w:rsidR="00157916">
        <w:t>equipment either being missing, stolen, damaged</w:t>
      </w:r>
      <w:r w:rsidRPr="00106AB2" w:rsidR="00B323C6">
        <w:t>,</w:t>
      </w:r>
      <w:r w:rsidRPr="00106AB2" w:rsidR="00157916">
        <w:t xml:space="preserve"> or not fully functioning due to a component failure.  </w:t>
      </w:r>
      <w:r w:rsidRPr="00106AB2" w:rsidR="00B323C6">
        <w:t>A n</w:t>
      </w:r>
      <w:r w:rsidRPr="00106AB2" w:rsidR="002A4D69">
        <w:t>on-functioning</w:t>
      </w:r>
      <w:r w:rsidRPr="00106AB2" w:rsidR="00157916">
        <w:t xml:space="preserve"> meter </w:t>
      </w:r>
      <w:r w:rsidRPr="00106AB2" w:rsidR="00B323C6">
        <w:t>is</w:t>
      </w:r>
      <w:r w:rsidRPr="00106AB2" w:rsidR="00157916">
        <w:t xml:space="preserve"> removed from service and returned to the manufacturer </w:t>
      </w:r>
      <w:r w:rsidRPr="00106AB2" w:rsidR="00B323C6">
        <w:t>which</w:t>
      </w:r>
      <w:r w:rsidRPr="00106AB2" w:rsidR="00157916">
        <w:t xml:space="preserve">, depending on failure type, </w:t>
      </w:r>
      <w:r w:rsidRPr="00106AB2" w:rsidR="00B323C6">
        <w:t xml:space="preserve">may be able to </w:t>
      </w:r>
      <w:r w:rsidRPr="00106AB2" w:rsidR="00157916">
        <w:t xml:space="preserve">upgrade </w:t>
      </w:r>
      <w:r w:rsidRPr="00106AB2" w:rsidR="00B323C6">
        <w:t xml:space="preserve">the meter </w:t>
      </w:r>
      <w:r w:rsidRPr="00106AB2" w:rsidR="00157916">
        <w:t xml:space="preserve">with a new circuit board, after which </w:t>
      </w:r>
      <w:r w:rsidRPr="00106AB2" w:rsidR="00F201BD">
        <w:t xml:space="preserve">time </w:t>
      </w:r>
      <w:r w:rsidRPr="00106AB2" w:rsidR="00157916">
        <w:t xml:space="preserve">Oncor </w:t>
      </w:r>
      <w:r w:rsidRPr="00106AB2" w:rsidR="00282A12">
        <w:t>can</w:t>
      </w:r>
      <w:r w:rsidRPr="00106AB2" w:rsidR="00F201BD">
        <w:t xml:space="preserve"> re-install</w:t>
      </w:r>
      <w:r w:rsidRPr="00106AB2" w:rsidR="00157916">
        <w:t xml:space="preserve"> the meter at a customer’s premise.  The newly installed circuit boards are equipped with more memory and a faster processor</w:t>
      </w:r>
      <w:r w:rsidRPr="00106AB2" w:rsidR="00B323C6">
        <w:t>,</w:t>
      </w:r>
      <w:r w:rsidRPr="00106AB2" w:rsidR="00157916">
        <w:t xml:space="preserve"> resulting in an </w:t>
      </w:r>
      <w:r w:rsidRPr="00106AB2" w:rsidR="00143AB0">
        <w:t>advanced metering system</w:t>
      </w:r>
      <w:r w:rsidRPr="00106AB2" w:rsidR="00157916">
        <w:t xml:space="preserve"> meter with the latest functionality.  </w:t>
      </w:r>
    </w:p>
    <w:p w:rsidRPr="00106AB2" w:rsidR="00122748" w:rsidP="00122748" w:rsidRDefault="00CC763B" w14:paraId="1400C6EA" w14:textId="77777777">
      <w:pPr>
        <w:pStyle w:val="BodyTextIndent3"/>
        <w:spacing w:line="360" w:lineRule="auto"/>
        <w:ind w:hanging="720"/>
      </w:pPr>
      <w:r w:rsidRPr="00106AB2">
        <w:t>Q.</w:t>
      </w:r>
      <w:r w:rsidRPr="00106AB2">
        <w:tab/>
        <w:t>DOES ONCOR REPLACE METERS IN A TIMELY MANNER?</w:t>
      </w:r>
    </w:p>
    <w:p w:rsidRPr="00106AB2" w:rsidR="00122748" w:rsidP="00122748" w:rsidRDefault="00CC763B" w14:paraId="7CDBC164" w14:textId="01D67EA5">
      <w:pPr>
        <w:pStyle w:val="BodyTextIndent3"/>
        <w:spacing w:line="360" w:lineRule="auto"/>
        <w:ind w:hanging="720"/>
      </w:pPr>
      <w:r w:rsidRPr="00106AB2">
        <w:t>A.</w:t>
      </w:r>
      <w:r w:rsidRPr="00106AB2">
        <w:tab/>
        <w:t xml:space="preserve">Yes, it is Oncor’s standard practice to take prompt action on all meter replacements.  Oncor’s customers and market participants expect accurate metering for billing.  In fact, under Sections 4.7.2 and 4.7.2.2 of Oncor’s Tariff for Retail Delivery Service, the Company is </w:t>
      </w:r>
      <w:r w:rsidRPr="00106AB2" w:rsidR="007F136E">
        <w:t xml:space="preserve">precluded from  </w:t>
      </w:r>
      <w:r w:rsidRPr="00106AB2">
        <w:t xml:space="preserve"> perform</w:t>
      </w:r>
      <w:r w:rsidRPr="00106AB2" w:rsidR="007F136E">
        <w:t>ing</w:t>
      </w:r>
      <w:r w:rsidRPr="00106AB2">
        <w:t xml:space="preserve"> estimated meter reads for more than three consecutive months before performing an actual meter read, except in cases where the retail customer has failed to provide access to the meter.</w:t>
      </w:r>
    </w:p>
    <w:p w:rsidRPr="00106AB2" w:rsidR="00122748" w:rsidP="00122748" w:rsidRDefault="00CC763B" w14:paraId="159716FC" w14:textId="77777777">
      <w:pPr>
        <w:pStyle w:val="BodyTextIndent3"/>
        <w:spacing w:line="360" w:lineRule="auto"/>
        <w:ind w:hanging="720"/>
      </w:pPr>
      <w:r w:rsidRPr="00106AB2">
        <w:t>Q.</w:t>
      </w:r>
      <w:r w:rsidRPr="00106AB2">
        <w:tab/>
        <w:t>DOES ONCOR ORDER METERS IN ADVANCE OF INSTALLATION AND ENERGIZATION?</w:t>
      </w:r>
    </w:p>
    <w:p w:rsidRPr="00106AB2" w:rsidR="00122748" w:rsidP="00122748" w:rsidRDefault="00CC763B" w14:paraId="60598C8C" w14:textId="05EDA27A">
      <w:pPr>
        <w:pStyle w:val="BodyTextIndent3"/>
        <w:spacing w:line="360" w:lineRule="auto"/>
        <w:ind w:hanging="720"/>
      </w:pPr>
      <w:r w:rsidRPr="00106AB2">
        <w:t>A.</w:t>
      </w:r>
      <w:r w:rsidRPr="00106AB2">
        <w:tab/>
        <w:t xml:space="preserve">Yes. </w:t>
      </w:r>
      <w:r w:rsidRPr="00106AB2" w:rsidR="00F201BD">
        <w:t xml:space="preserve"> </w:t>
      </w:r>
      <w:r w:rsidRPr="00106AB2" w:rsidR="00003D3D">
        <w:t xml:space="preserve">Oncor maintains a working reserve of meters </w:t>
      </w:r>
      <w:r w:rsidRPr="00106AB2" w:rsidR="00181CE8">
        <w:t xml:space="preserve">to ensure customer and market participant requirements are met given variable manufacturing lead times, customer-service dates, and </w:t>
      </w:r>
      <w:r w:rsidRPr="008D1F83" w:rsidR="00181CE8">
        <w:t xml:space="preserve">replacement needs.  </w:t>
      </w:r>
      <w:bookmarkStart w:name="_Hlk142551164" w:id="12"/>
      <w:r w:rsidRPr="008D1F83">
        <w:t xml:space="preserve">Typical lead times to obtain meters from the manufacturer are approximately </w:t>
      </w:r>
      <w:r w:rsidRPr="008D1F83" w:rsidR="00C05521">
        <w:t>24</w:t>
      </w:r>
      <w:r w:rsidRPr="008D1F83" w:rsidR="004A6EBB">
        <w:t xml:space="preserve"> </w:t>
      </w:r>
      <w:r w:rsidRPr="008D1F83">
        <w:t xml:space="preserve">weeks.  If specialty meter items are required, the lead time can be even longer. </w:t>
      </w:r>
      <w:r w:rsidRPr="008D1F83" w:rsidR="00181CE8">
        <w:t xml:space="preserve">Another factor that impacts meter lead times is manufacturer plant closings at the end of each year for the holidays.  </w:t>
      </w:r>
      <w:r w:rsidRPr="008D1F83" w:rsidR="00003D3D">
        <w:t xml:space="preserve">Other factors such as customer timelines can also impact </w:t>
      </w:r>
      <w:r w:rsidRPr="008D1F83" w:rsidR="00181CE8">
        <w:t xml:space="preserve">the number of meters Oncor maintains in working reserves at a given time.  </w:t>
      </w:r>
      <w:r w:rsidRPr="008D1F83">
        <w:t xml:space="preserve">For example, </w:t>
      </w:r>
      <w:r w:rsidR="006277F2">
        <w:t>there are</w:t>
      </w:r>
      <w:r w:rsidRPr="008D1F83">
        <w:t xml:space="preserve"> high-rise apartment development projects </w:t>
      </w:r>
      <w:r w:rsidR="006277F2">
        <w:t xml:space="preserve">within Oncor’s service territory </w:t>
      </w:r>
      <w:r w:rsidRPr="008D1F83" w:rsidR="00181CE8">
        <w:t>for which the currently expected</w:t>
      </w:r>
      <w:r w:rsidRPr="008D1F83">
        <w:t xml:space="preserve"> due dates for service can extend six months to a year </w:t>
      </w:r>
      <w:r w:rsidRPr="008D1F83" w:rsidR="00181CE8">
        <w:t>beyond the deadline originally</w:t>
      </w:r>
      <w:r w:rsidRPr="008D1F83">
        <w:t xml:space="preserve"> anticipated</w:t>
      </w:r>
      <w:r w:rsidRPr="00106AB2" w:rsidR="002F66F6">
        <w:t xml:space="preserve"> due to factors impacting the customer’s project that are </w:t>
      </w:r>
      <w:r w:rsidRPr="00106AB2" w:rsidR="006E2E32">
        <w:t>nearly all</w:t>
      </w:r>
      <w:r w:rsidRPr="00106AB2" w:rsidR="002F66F6">
        <w:t xml:space="preserve"> outside of Oncor’s control</w:t>
      </w:r>
      <w:r w:rsidRPr="00106AB2">
        <w:t xml:space="preserve">.  </w:t>
      </w:r>
      <w:bookmarkEnd w:id="12"/>
      <w:r w:rsidRPr="00106AB2">
        <w:t xml:space="preserve">Oncor orders meters and holds them for the project based on the original </w:t>
      </w:r>
      <w:r w:rsidRPr="00106AB2" w:rsidR="00181CE8">
        <w:t xml:space="preserve">anticipated </w:t>
      </w:r>
      <w:r w:rsidRPr="00106AB2">
        <w:t>customer-service date</w:t>
      </w:r>
      <w:r w:rsidRPr="00106AB2" w:rsidR="00181CE8">
        <w:t>,</w:t>
      </w:r>
      <w:r w:rsidRPr="00106AB2">
        <w:t xml:space="preserve"> without knowing whether</w:t>
      </w:r>
      <w:r w:rsidRPr="00106AB2" w:rsidR="00BB4B6F">
        <w:t xml:space="preserve"> (or for how long)</w:t>
      </w:r>
      <w:r w:rsidRPr="00106AB2">
        <w:t xml:space="preserve"> the date may be extended </w:t>
      </w:r>
      <w:r w:rsidRPr="00106AB2" w:rsidR="00181CE8">
        <w:t>due to customer circumstances</w:t>
      </w:r>
      <w:r w:rsidRPr="00106AB2">
        <w:t xml:space="preserve">.  </w:t>
      </w:r>
    </w:p>
    <w:p w:rsidRPr="00106AB2" w:rsidR="00122748" w:rsidP="00122748" w:rsidRDefault="00CC763B" w14:paraId="374EBE41" w14:textId="77777777">
      <w:pPr>
        <w:pStyle w:val="BodyTextIndent3"/>
        <w:spacing w:line="360" w:lineRule="auto"/>
        <w:ind w:hanging="720"/>
      </w:pPr>
      <w:r w:rsidRPr="00106AB2">
        <w:t>Q.</w:t>
      </w:r>
      <w:r w:rsidRPr="00106AB2">
        <w:tab/>
        <w:t>DOES ONCOR IMMEDIATELY INSTALL METERS WHEN THEY ARE RECEIVED FROM THE MANUFACTURER?</w:t>
      </w:r>
    </w:p>
    <w:p w:rsidRPr="00106AB2" w:rsidR="00122748" w:rsidP="00122748" w:rsidRDefault="00CC763B" w14:paraId="1BFB7EB2" w14:textId="3383CCB1">
      <w:pPr>
        <w:pStyle w:val="BodyTextIndent3"/>
        <w:spacing w:line="360" w:lineRule="auto"/>
        <w:ind w:hanging="720"/>
      </w:pPr>
      <w:r w:rsidRPr="00106AB2">
        <w:t>A.</w:t>
      </w:r>
      <w:r w:rsidRPr="00106AB2">
        <w:tab/>
        <w:t>No.  Once meters are received from the manufacturer at the Company’s centralized systems operating center, the devices must be added to the Company’s meter management system and sample tests conducted before making the units available for installation</w:t>
      </w:r>
      <w:r w:rsidRPr="00106AB2" w:rsidR="001542F8">
        <w:t>, which</w:t>
      </w:r>
      <w:r w:rsidRPr="00106AB2" w:rsidR="00C365E7">
        <w:t xml:space="preserve"> typically</w:t>
      </w:r>
      <w:r w:rsidRPr="00106AB2" w:rsidR="001542F8">
        <w:t xml:space="preserve"> takes </w:t>
      </w:r>
      <w:r w:rsidRPr="00106AB2" w:rsidR="00C365E7">
        <w:t>less than a week.</w:t>
      </w:r>
      <w:r w:rsidRPr="00106AB2">
        <w:t xml:space="preserve">  The meters are then deployed to the service centers and field </w:t>
      </w:r>
      <w:r w:rsidRPr="00106AB2" w:rsidR="00181CE8">
        <w:t xml:space="preserve">resources </w:t>
      </w:r>
      <w:r w:rsidRPr="00106AB2">
        <w:t xml:space="preserve">described above.  Each service center has </w:t>
      </w:r>
      <w:r w:rsidRPr="00106AB2" w:rsidR="008669C8">
        <w:t xml:space="preserve">an </w:t>
      </w:r>
      <w:r w:rsidRPr="00106AB2">
        <w:t>established</w:t>
      </w:r>
      <w:r w:rsidRPr="00106AB2" w:rsidR="008B505C">
        <w:t xml:space="preserve"> </w:t>
      </w:r>
      <w:r w:rsidRPr="00106AB2" w:rsidR="00D75D38">
        <w:t>target</w:t>
      </w:r>
      <w:r w:rsidRPr="00106AB2">
        <w:t xml:space="preserve"> minimum and maximum reserve</w:t>
      </w:r>
      <w:r w:rsidRPr="00106AB2" w:rsidR="00D75D38">
        <w:t xml:space="preserve"> level</w:t>
      </w:r>
      <w:r w:rsidRPr="00106AB2">
        <w:t xml:space="preserve"> </w:t>
      </w:r>
      <w:r w:rsidRPr="00106AB2" w:rsidR="00D75D38">
        <w:t xml:space="preserve">necessary </w:t>
      </w:r>
      <w:r w:rsidRPr="00106AB2">
        <w:t xml:space="preserve">to provide timely service to customers based upon </w:t>
      </w:r>
      <w:r w:rsidRPr="00106AB2" w:rsidR="00D75D38">
        <w:t xml:space="preserve">historical </w:t>
      </w:r>
      <w:r w:rsidRPr="00106AB2">
        <w:t xml:space="preserve">and </w:t>
      </w:r>
      <w:r w:rsidRPr="00106AB2" w:rsidR="00D75D38">
        <w:t>projected</w:t>
      </w:r>
      <w:r w:rsidRPr="00106AB2">
        <w:t xml:space="preserve"> meter needs.</w:t>
      </w:r>
    </w:p>
    <w:p w:rsidRPr="00106AB2" w:rsidR="00122748" w:rsidP="00122748" w:rsidRDefault="00CC763B" w14:paraId="28DFC2A4" w14:textId="7FB0F702">
      <w:pPr>
        <w:pStyle w:val="BodyTextIndent3"/>
        <w:spacing w:line="360" w:lineRule="auto"/>
        <w:ind w:hanging="720"/>
      </w:pPr>
      <w:r w:rsidRPr="00106AB2">
        <w:t>Q.</w:t>
      </w:r>
      <w:r w:rsidRPr="00106AB2">
        <w:tab/>
        <w:t xml:space="preserve">DO METERS </w:t>
      </w:r>
      <w:r w:rsidRPr="00106AB2" w:rsidR="00D75D38">
        <w:t xml:space="preserve">AND METER-RELATED HARDWARE </w:t>
      </w:r>
      <w:r w:rsidRPr="00106AB2">
        <w:t>HELD IN RESERVE HAVE TO BE INSTALLED OR ENERGIZED TO BE CONSIDERED TO BE “IN SERVICE”?</w:t>
      </w:r>
    </w:p>
    <w:p w:rsidRPr="00106AB2" w:rsidR="00122748" w:rsidP="00122748" w:rsidRDefault="00CC763B" w14:paraId="2B3ADCEE" w14:textId="210155D4">
      <w:pPr>
        <w:pStyle w:val="BodyTextIndent3"/>
        <w:spacing w:line="360" w:lineRule="auto"/>
        <w:ind w:hanging="720"/>
      </w:pPr>
      <w:r w:rsidRPr="00106AB2">
        <w:t>A.</w:t>
      </w:r>
      <w:r w:rsidRPr="00106AB2">
        <w:tab/>
        <w:t xml:space="preserve">No, they do not.  </w:t>
      </w:r>
      <w:r w:rsidRPr="008D1F83">
        <w:t xml:space="preserve">From an operational perspective, the units held in reserve </w:t>
      </w:r>
      <w:r w:rsidRPr="008D1F83" w:rsidR="00F201BD">
        <w:t xml:space="preserve">at any time </w:t>
      </w:r>
      <w:r w:rsidRPr="008D1F83" w:rsidR="00181CE8">
        <w:t xml:space="preserve">during the </w:t>
      </w:r>
      <w:r w:rsidRPr="008D1F83" w:rsidR="00372CCA">
        <w:t>30</w:t>
      </w:r>
      <w:r w:rsidRPr="008D1F83" w:rsidR="00AB0F46">
        <w:t xml:space="preserve"> month </w:t>
      </w:r>
      <w:r w:rsidRPr="008D1F83" w:rsidR="00181CE8">
        <w:t xml:space="preserve">period </w:t>
      </w:r>
      <w:r w:rsidRPr="008D1F83" w:rsidR="00AB0F46">
        <w:t xml:space="preserve">ending </w:t>
      </w:r>
      <w:r w:rsidRPr="008D1F83" w:rsidR="00372CCA">
        <w:t>June</w:t>
      </w:r>
      <w:r w:rsidRPr="008D1F83" w:rsidR="00AB0F46">
        <w:t xml:space="preserve"> 3</w:t>
      </w:r>
      <w:r w:rsidRPr="008D1F83" w:rsidR="00372CCA">
        <w:t>0</w:t>
      </w:r>
      <w:r w:rsidRPr="008D1F83" w:rsidR="00AB0F46">
        <w:t>, 202</w:t>
      </w:r>
      <w:r w:rsidRPr="008D1F83" w:rsidR="00372CCA">
        <w:t>4</w:t>
      </w:r>
      <w:r w:rsidRPr="008D1F83" w:rsidR="00AB0F46">
        <w:t xml:space="preserve"> </w:t>
      </w:r>
      <w:r w:rsidRPr="008D1F83" w:rsidR="00181CE8">
        <w:t>(the</w:t>
      </w:r>
      <w:r w:rsidRPr="00FC22D7" w:rsidR="00181CE8">
        <w:t xml:space="preserve"> DCRF update period</w:t>
      </w:r>
      <w:r w:rsidRPr="00FC22D7" w:rsidR="00C91E56">
        <w:t xml:space="preserve"> in this proceeding</w:t>
      </w:r>
      <w:r w:rsidRPr="00FC22D7" w:rsidR="00181CE8">
        <w:t xml:space="preserve">) </w:t>
      </w:r>
      <w:r w:rsidRPr="00FC22D7">
        <w:t>are</w:t>
      </w:r>
      <w:r w:rsidRPr="00106AB2">
        <w:t xml:space="preserve"> part and parcel of Oncor’s day-to-day service to the public.  Using meters as an example, it would not be feasible from a reliability or customer service perspective for Oncor to purchase only the exact number and type of meters it needs to install and energize immediately upon receipt from the manufacturer.  Rather, Oncor must purchase meters to be kept on hand in order to adequately provide electric service.  The meters and meter-related hardware that Oncor purchases and provides to its service center storerooms and to its field resource teams are critical to ensuring that Oncor keeps electricity flowing to all customer premises as well as ensuring all consumption is captured and properly accounted for in the </w:t>
      </w:r>
      <w:r w:rsidRPr="00106AB2" w:rsidR="008E42E6">
        <w:t xml:space="preserve">Electric Reliability Council of </w:t>
      </w:r>
      <w:r w:rsidRPr="00106AB2">
        <w:t xml:space="preserve">Texas market in a timely manner.  For all these reasons, Oncor’s meter investments, whether energized or held in reserve, were placed in service </w:t>
      </w:r>
      <w:r w:rsidRPr="00106AB2" w:rsidR="00181CE8">
        <w:t xml:space="preserve">during the DCRF update </w:t>
      </w:r>
      <w:r w:rsidRPr="00106AB2" w:rsidR="008E3A14">
        <w:t>period to</w:t>
      </w:r>
      <w:r w:rsidRPr="00106AB2">
        <w:t xml:space="preserve"> provide timely </w:t>
      </w:r>
      <w:r w:rsidRPr="00106AB2" w:rsidR="002F66F6">
        <w:t xml:space="preserve">and reliable </w:t>
      </w:r>
      <w:r w:rsidRPr="00106AB2">
        <w:t>service to customers.</w:t>
      </w:r>
    </w:p>
    <w:p w:rsidRPr="00106AB2" w:rsidR="00122748" w:rsidP="00122748" w:rsidRDefault="00CC763B" w14:paraId="0C3A57A7" w14:textId="58560540">
      <w:pPr>
        <w:pStyle w:val="BodyTextIndent3"/>
        <w:spacing w:line="360" w:lineRule="auto"/>
        <w:ind w:hanging="720"/>
      </w:pPr>
      <w:r w:rsidRPr="00106AB2">
        <w:t>Q.</w:t>
      </w:r>
      <w:r w:rsidRPr="00106AB2">
        <w:tab/>
      </w:r>
      <w:r w:rsidRPr="00106AB2" w:rsidR="00685318">
        <w:t>ARE</w:t>
      </w:r>
      <w:r w:rsidRPr="00106AB2">
        <w:t xml:space="preserve"> ONCOR’S METER INVESTMENTS </w:t>
      </w:r>
      <w:r w:rsidRPr="00106AB2" w:rsidR="008E42E6">
        <w:t xml:space="preserve">THAT WERE </w:t>
      </w:r>
      <w:r w:rsidRPr="00106AB2">
        <w:t xml:space="preserve">HELD IN RESERVE AS OF THE END OF </w:t>
      </w:r>
      <w:r w:rsidRPr="00106AB2" w:rsidR="00181CE8">
        <w:t>THE DCRF UPDATE PERIOD</w:t>
      </w:r>
      <w:r w:rsidRPr="00106AB2">
        <w:t xml:space="preserve"> USED AND USEFUL IN THE COMPANY’S PROVISION OF ELECTRIC SERVICE?</w:t>
      </w:r>
    </w:p>
    <w:p w:rsidRPr="00106AB2" w:rsidR="00122748" w:rsidP="00122748" w:rsidRDefault="00CC763B" w14:paraId="007CC1F4" w14:textId="758C7355">
      <w:pPr>
        <w:pStyle w:val="BodyTextIndent3"/>
        <w:spacing w:line="360" w:lineRule="auto"/>
        <w:ind w:hanging="720"/>
      </w:pPr>
      <w:r w:rsidRPr="00106AB2">
        <w:t>A.</w:t>
      </w:r>
      <w:r w:rsidRPr="00106AB2">
        <w:tab/>
        <w:t xml:space="preserve">Yes. Given the lead time needed for purchasing meters from the manufacturer and the need to have meters on hand for the purposes described above, having additional meters in reserve, on a day-to-day basis, was and is essential to Oncor’s provision of electric service.  The reliability and overall service quality of Oncor’s distribution system would be impaired if Oncor purchased only the exact number of meters it </w:t>
      </w:r>
      <w:r w:rsidRPr="00106AB2" w:rsidR="00080BFD">
        <w:t>expects</w:t>
      </w:r>
      <w:r w:rsidRPr="00106AB2">
        <w:t xml:space="preserve"> to install and energize at any particular point in time. By purchasing and keeping adequate working reserves of meters and meter-related hardware to address unanticipated meter failures, outages, </w:t>
      </w:r>
      <w:r w:rsidRPr="00106AB2" w:rsidR="00143AB0">
        <w:t xml:space="preserve">weather-related damage, </w:t>
      </w:r>
      <w:r w:rsidRPr="00106AB2">
        <w:t>or new customer installations in the near-term, Oncor was and is able to provide adequate and continuous service to the public and, therefor</w:t>
      </w:r>
      <w:r w:rsidRPr="00106AB2" w:rsidR="00143AB0">
        <w:t>e, the associated investment is</w:t>
      </w:r>
      <w:r w:rsidRPr="00106AB2">
        <w:t xml:space="preserve"> used and useful.</w:t>
      </w:r>
    </w:p>
    <w:p w:rsidRPr="009B4DDF" w:rsidR="00563920" w:rsidP="009B4DDF" w:rsidRDefault="009B4DDF" w14:paraId="5EEA76F8" w14:textId="7C79AB7A">
      <w:pPr>
        <w:pStyle w:val="Heading1"/>
        <w:numPr>
          <w:ilvl w:val="0"/>
          <w:numId w:val="6"/>
        </w:numPr>
        <w:ind w:left="720"/>
        <w:rPr>
          <w:szCs w:val="24"/>
        </w:rPr>
      </w:pPr>
      <w:bookmarkStart w:name="_Toc3720314" w:id="13"/>
      <w:bookmarkStart w:name="_Toc3548631" w:id="14"/>
      <w:bookmarkStart w:name="_Hlk136955505" w:id="15"/>
      <w:bookmarkStart w:name="_Toc175633299" w:id="16"/>
      <w:r w:rsidRPr="009B4DDF">
        <w:rPr>
          <w:szCs w:val="24"/>
          <w:u w:val="none"/>
        </w:rPr>
        <w:t xml:space="preserve">  </w:t>
      </w:r>
      <w:bookmarkStart w:name="_Toc171340153" w:id="17"/>
      <w:r w:rsidRPr="009B4DDF" w:rsidR="00CC763B">
        <w:rPr>
          <w:szCs w:val="24"/>
        </w:rPr>
        <w:t xml:space="preserve">INVESTMENTS IN </w:t>
      </w:r>
      <w:r w:rsidRPr="009B4DDF" w:rsidR="00F36B0A">
        <w:rPr>
          <w:szCs w:val="24"/>
        </w:rPr>
        <w:t>DISTRIBUTION</w:t>
      </w:r>
      <w:r w:rsidRPr="009B4DDF" w:rsidR="00EE484C">
        <w:rPr>
          <w:szCs w:val="24"/>
        </w:rPr>
        <w:t xml:space="preserve"> </w:t>
      </w:r>
      <w:r w:rsidRPr="009B4DDF" w:rsidR="006D7F6A">
        <w:rPr>
          <w:szCs w:val="24"/>
        </w:rPr>
        <w:t>TRANSFORMERS</w:t>
      </w:r>
      <w:r w:rsidRPr="009B4DDF" w:rsidR="00BE604F">
        <w:rPr>
          <w:szCs w:val="24"/>
        </w:rPr>
        <w:t>, REGULATORS,</w:t>
      </w:r>
      <w:r w:rsidRPr="009B4DDF" w:rsidR="006D7F6A">
        <w:rPr>
          <w:szCs w:val="24"/>
        </w:rPr>
        <w:t xml:space="preserve"> AND CAPACITORS</w:t>
      </w:r>
      <w:bookmarkEnd w:id="13"/>
      <w:bookmarkEnd w:id="14"/>
      <w:bookmarkEnd w:id="17"/>
    </w:p>
    <w:bookmarkEnd w:id="15"/>
    <w:p w:rsidRPr="00106AB2" w:rsidR="004043FD" w:rsidP="00AD02AE" w:rsidRDefault="00CC763B" w14:paraId="63E2FE07" w14:textId="6336ED7B">
      <w:pPr>
        <w:pStyle w:val="BodyTextIndent3"/>
        <w:spacing w:line="360" w:lineRule="auto"/>
        <w:ind w:hanging="720"/>
      </w:pPr>
      <w:r w:rsidRPr="00106AB2">
        <w:t>Q.</w:t>
      </w:r>
      <w:r w:rsidRPr="00106AB2">
        <w:tab/>
      </w:r>
      <w:r w:rsidRPr="00106AB2" w:rsidR="00753A3A">
        <w:t>DOES</w:t>
      </w:r>
      <w:r w:rsidRPr="00106AB2" w:rsidR="00F36B0A">
        <w:t xml:space="preserve"> ONCOR </w:t>
      </w:r>
      <w:r w:rsidRPr="00106AB2" w:rsidR="00753A3A">
        <w:t xml:space="preserve">INCLUDE </w:t>
      </w:r>
      <w:r w:rsidRPr="00106AB2" w:rsidR="00F36B0A">
        <w:t>AS PART OF ITS NET DISTRIBUTION INVESTED CAPITAL CERTAIN COSTS SPENT ON ACQUIRING DISTRIBUTION ASSETS THAT ARE NOT YET ENERGIZED, BUT HELD IN RESERVE</w:t>
      </w:r>
      <w:r w:rsidRPr="00106AB2" w:rsidR="00753A3A">
        <w:t xml:space="preserve">?  </w:t>
      </w:r>
      <w:r w:rsidRPr="00106AB2" w:rsidR="008E42E6">
        <w:t xml:space="preserve"> PLEASE EXPLAIN.</w:t>
      </w:r>
    </w:p>
    <w:p w:rsidRPr="00106AB2" w:rsidR="003A6BB2" w:rsidP="00EE484C" w:rsidRDefault="00CC763B" w14:paraId="05CEA98A" w14:textId="64CCC667">
      <w:pPr>
        <w:pStyle w:val="BodyTextIndent3"/>
        <w:spacing w:line="360" w:lineRule="auto"/>
        <w:ind w:hanging="720"/>
      </w:pPr>
      <w:r w:rsidRPr="00106AB2">
        <w:t>A.</w:t>
      </w:r>
      <w:r w:rsidRPr="00106AB2">
        <w:tab/>
      </w:r>
      <w:r w:rsidRPr="00106AB2" w:rsidR="00753A3A">
        <w:t>Yes</w:t>
      </w:r>
      <w:r w:rsidRPr="00106AB2">
        <w:t xml:space="preserve">.  </w:t>
      </w:r>
      <w:r w:rsidRPr="00106AB2" w:rsidR="00753A3A">
        <w:t>A</w:t>
      </w:r>
      <w:r w:rsidRPr="00106AB2" w:rsidR="00AE371C">
        <w:t>s I detail further below,</w:t>
      </w:r>
      <w:r w:rsidRPr="00106AB2" w:rsidR="0089377C">
        <w:t xml:space="preserve"> and similar to the meter </w:t>
      </w:r>
      <w:r w:rsidR="00E95598">
        <w:t>discussion</w:t>
      </w:r>
      <w:r w:rsidRPr="00106AB2" w:rsidR="0089377C">
        <w:t xml:space="preserve"> above,</w:t>
      </w:r>
      <w:r w:rsidRPr="00106AB2" w:rsidR="00AE371C">
        <w:t xml:space="preserve"> f</w:t>
      </w:r>
      <w:r w:rsidRPr="00106AB2" w:rsidR="00671E9E">
        <w:t xml:space="preserve">rom </w:t>
      </w:r>
      <w:r w:rsidRPr="00106AB2" w:rsidR="0055491B">
        <w:t>a customer service</w:t>
      </w:r>
      <w:r w:rsidRPr="00106AB2" w:rsidR="00671E9E">
        <w:t xml:space="preserve"> and reliability perspective, </w:t>
      </w:r>
      <w:r w:rsidRPr="00106AB2">
        <w:t xml:space="preserve">Oncor must purchase </w:t>
      </w:r>
      <w:r w:rsidRPr="00106AB2" w:rsidR="00C11A1A">
        <w:t xml:space="preserve">in advance </w:t>
      </w:r>
      <w:r w:rsidRPr="00106AB2">
        <w:t xml:space="preserve">certain </w:t>
      </w:r>
      <w:r w:rsidRPr="00106AB2" w:rsidR="00AE371C">
        <w:t xml:space="preserve">long-lead-time </w:t>
      </w:r>
      <w:r w:rsidRPr="00106AB2">
        <w:t>distribution assets</w:t>
      </w:r>
      <w:r w:rsidRPr="00106AB2" w:rsidR="00AE371C">
        <w:t xml:space="preserve"> (such as </w:t>
      </w:r>
      <w:r w:rsidRPr="00106AB2" w:rsidR="00BB5DB0">
        <w:t>transformers</w:t>
      </w:r>
      <w:r w:rsidRPr="00106AB2" w:rsidR="008E42E6">
        <w:t>,</w:t>
      </w:r>
      <w:r w:rsidRPr="00106AB2" w:rsidR="00F57E88">
        <w:t xml:space="preserve"> including </w:t>
      </w:r>
      <w:r w:rsidRPr="00106AB2" w:rsidR="00BB5DB0">
        <w:t>regulators</w:t>
      </w:r>
      <w:r w:rsidRPr="00106AB2" w:rsidR="0055491B">
        <w:t xml:space="preserve"> or regulating transformers</w:t>
      </w:r>
      <w:r w:rsidRPr="00106AB2" w:rsidR="008E42E6">
        <w:t>,</w:t>
      </w:r>
      <w:r w:rsidRPr="00106AB2" w:rsidR="00AE371C">
        <w:t xml:space="preserve"> and</w:t>
      </w:r>
      <w:r w:rsidRPr="00106AB2" w:rsidR="00BB5DB0">
        <w:t xml:space="preserve"> capacitors</w:t>
      </w:r>
      <w:r w:rsidRPr="00106AB2" w:rsidR="00AE371C">
        <w:t>), some of which must be</w:t>
      </w:r>
      <w:r w:rsidRPr="00106AB2">
        <w:t xml:space="preserve"> held in </w:t>
      </w:r>
      <w:r w:rsidRPr="008D1F83">
        <w:t>reserve</w:t>
      </w:r>
      <w:r w:rsidRPr="008D1F83" w:rsidR="00861BC6">
        <w:t>.</w:t>
      </w:r>
      <w:r w:rsidRPr="008D1F83" w:rsidR="00BE604F">
        <w:t xml:space="preserve">  </w:t>
      </w:r>
      <w:bookmarkStart w:name="_Hlk141946557" w:id="18"/>
      <w:r w:rsidRPr="008D1F83" w:rsidR="00AE371C">
        <w:t xml:space="preserve">For example, </w:t>
      </w:r>
      <w:bookmarkStart w:name="_Hlk156291517" w:id="19"/>
      <w:r w:rsidRPr="008D1F83" w:rsidR="00AE371C">
        <w:t>t</w:t>
      </w:r>
      <w:r w:rsidRPr="008D1F83" w:rsidR="000F39C1">
        <w:t>he lead time</w:t>
      </w:r>
      <w:r w:rsidRPr="008D1F83" w:rsidR="00BD6BF1">
        <w:t>s</w:t>
      </w:r>
      <w:r w:rsidRPr="008D1F83" w:rsidR="000F39C1">
        <w:t xml:space="preserve"> for </w:t>
      </w:r>
      <w:r w:rsidRPr="008D1F83" w:rsidR="00BD6BF1">
        <w:t xml:space="preserve">distribution </w:t>
      </w:r>
      <w:r w:rsidRPr="008D1F83" w:rsidR="000F39C1">
        <w:t xml:space="preserve">transformers </w:t>
      </w:r>
      <w:r w:rsidRPr="008D1F83" w:rsidR="0055491B">
        <w:t>vary</w:t>
      </w:r>
      <w:r w:rsidRPr="008D1F83" w:rsidR="00785018">
        <w:t>, by style,</w:t>
      </w:r>
      <w:r w:rsidRPr="008D1F83" w:rsidR="0055491B">
        <w:t xml:space="preserve"> from </w:t>
      </w:r>
      <w:r w:rsidRPr="008D1F83" w:rsidR="00D55F33">
        <w:t>1</w:t>
      </w:r>
      <w:r w:rsidRPr="008D1F83" w:rsidR="004E7415">
        <w:t xml:space="preserve">2 </w:t>
      </w:r>
      <w:r w:rsidRPr="008D1F83" w:rsidR="00BD6BF1">
        <w:t xml:space="preserve">to </w:t>
      </w:r>
      <w:r w:rsidRPr="008D1F83" w:rsidR="004E7415">
        <w:t>40</w:t>
      </w:r>
      <w:r w:rsidRPr="008D1F83" w:rsidR="00BD6BF1">
        <w:t xml:space="preserve"> weeks</w:t>
      </w:r>
      <w:r w:rsidRPr="008D1F83" w:rsidR="00EE484C">
        <w:t xml:space="preserve"> </w:t>
      </w:r>
      <w:r w:rsidRPr="008D1F83" w:rsidR="0055491B">
        <w:t>from</w:t>
      </w:r>
      <w:r w:rsidRPr="00106AB2" w:rsidR="0055491B">
        <w:t xml:space="preserve"> the time that Oncor orders a transformer until the </w:t>
      </w:r>
      <w:r w:rsidRPr="00106AB2" w:rsidR="004B7BF1">
        <w:t>transformer</w:t>
      </w:r>
      <w:r w:rsidRPr="00106AB2" w:rsidR="0055491B">
        <w:t xml:space="preserve"> is received</w:t>
      </w:r>
      <w:r w:rsidRPr="00106AB2" w:rsidR="00AE371C">
        <w:t xml:space="preserve"> from the manufacturer.  </w:t>
      </w:r>
      <w:bookmarkEnd w:id="18"/>
      <w:bookmarkEnd w:id="19"/>
      <w:r w:rsidRPr="00106AB2" w:rsidR="00C77339">
        <w:t xml:space="preserve">The lead time in any particular case will be dependent </w:t>
      </w:r>
      <w:r w:rsidRPr="00106AB2" w:rsidR="00FD129D">
        <w:t>upon manufacturing</w:t>
      </w:r>
      <w:r w:rsidRPr="00106AB2" w:rsidR="00C77339">
        <w:t xml:space="preserve"> capacity and </w:t>
      </w:r>
      <w:r w:rsidRPr="00106AB2" w:rsidR="008A7B8A">
        <w:t xml:space="preserve">availability of raw </w:t>
      </w:r>
      <w:r w:rsidRPr="00106AB2" w:rsidR="00C77339">
        <w:t xml:space="preserve">materials </w:t>
      </w:r>
      <w:r w:rsidRPr="00106AB2" w:rsidR="008A7B8A">
        <w:t xml:space="preserve">and specific </w:t>
      </w:r>
      <w:r w:rsidRPr="00106AB2" w:rsidR="0030679E">
        <w:t>components required</w:t>
      </w:r>
      <w:r w:rsidRPr="00106AB2" w:rsidR="008A7B8A">
        <w:t xml:space="preserve"> to build the </w:t>
      </w:r>
      <w:r w:rsidRPr="00106AB2" w:rsidR="0030679E">
        <w:t>transformer at</w:t>
      </w:r>
      <w:r w:rsidRPr="00106AB2" w:rsidR="00C77339">
        <w:t xml:space="preserve"> </w:t>
      </w:r>
      <w:r w:rsidRPr="00106AB2" w:rsidR="0030679E">
        <w:t xml:space="preserve">the </w:t>
      </w:r>
      <w:r w:rsidRPr="00106AB2" w:rsidR="00FD129D">
        <w:t>specified voltage</w:t>
      </w:r>
      <w:r w:rsidRPr="00106AB2" w:rsidR="00C77339">
        <w:t>, rating, and configuration</w:t>
      </w:r>
      <w:r w:rsidRPr="00106AB2" w:rsidR="00BD6BF1">
        <w:t xml:space="preserve"> </w:t>
      </w:r>
      <w:r w:rsidRPr="00106AB2" w:rsidR="0030679E">
        <w:t>requested.</w:t>
      </w:r>
      <w:r w:rsidRPr="00106AB2" w:rsidR="00C77339">
        <w:t xml:space="preserve"> </w:t>
      </w:r>
    </w:p>
    <w:p w:rsidRPr="00106AB2" w:rsidR="00DE7D53" w:rsidP="00EE484C" w:rsidRDefault="00CC763B" w14:paraId="1EB404F2" w14:textId="143A1B12">
      <w:pPr>
        <w:pStyle w:val="BodyTextIndent3"/>
        <w:spacing w:line="360" w:lineRule="auto"/>
        <w:ind w:hanging="720"/>
      </w:pPr>
      <w:r w:rsidRPr="00106AB2">
        <w:tab/>
      </w:r>
      <w:r w:rsidRPr="00106AB2">
        <w:tab/>
      </w:r>
      <w:r w:rsidRPr="00106AB2" w:rsidR="00527D8D">
        <w:t>Having transformers available for installation is imperative to Oncor’s ability to provide reliable service with minimal interruption to electric customers.</w:t>
      </w:r>
      <w:r w:rsidRPr="00106AB2" w:rsidR="00714719">
        <w:t xml:space="preserve"> </w:t>
      </w:r>
      <w:r w:rsidRPr="00106AB2">
        <w:t xml:space="preserve"> </w:t>
      </w:r>
      <w:r w:rsidRPr="00106AB2" w:rsidR="004B7BF1">
        <w:t xml:space="preserve">Given the cost and the lead time for this type of </w:t>
      </w:r>
      <w:r w:rsidRPr="00106AB2" w:rsidR="00441B18">
        <w:t xml:space="preserve">distribution </w:t>
      </w:r>
      <w:r w:rsidRPr="00106AB2" w:rsidR="004B7BF1">
        <w:t xml:space="preserve">asset, </w:t>
      </w:r>
      <w:r w:rsidRPr="00106AB2" w:rsidR="00F57E88">
        <w:t xml:space="preserve">as well as the large variability in types of transformers on Oncor’s system, </w:t>
      </w:r>
      <w:r w:rsidRPr="00106AB2" w:rsidR="00BB5DB0">
        <w:t xml:space="preserve">it </w:t>
      </w:r>
      <w:r w:rsidRPr="00106AB2" w:rsidR="004B7BF1">
        <w:t xml:space="preserve">is not feasible from either an operational perspective or a reliability perspective for Oncor to wait to purchase the asset until Oncor has an immediate </w:t>
      </w:r>
      <w:r w:rsidRPr="00106AB2" w:rsidR="00441B18">
        <w:t>need to install and energize it</w:t>
      </w:r>
      <w:r w:rsidRPr="00106AB2" w:rsidR="002757E4">
        <w:t>;</w:t>
      </w:r>
      <w:r w:rsidRPr="00106AB2" w:rsidR="00441B18">
        <w:t xml:space="preserve"> doing so would significantly </w:t>
      </w:r>
      <w:r w:rsidRPr="00106AB2" w:rsidR="00F96EE0">
        <w:t xml:space="preserve">prolong </w:t>
      </w:r>
      <w:r w:rsidRPr="00106AB2" w:rsidR="0030679E">
        <w:t xml:space="preserve">new </w:t>
      </w:r>
      <w:r w:rsidRPr="00106AB2" w:rsidR="00F96EE0">
        <w:t xml:space="preserve">customer </w:t>
      </w:r>
      <w:r w:rsidRPr="00106AB2" w:rsidR="00FD129D">
        <w:t>installation and</w:t>
      </w:r>
      <w:r w:rsidRPr="00106AB2" w:rsidR="00F96EE0">
        <w:t xml:space="preserve"> </w:t>
      </w:r>
      <w:r w:rsidRPr="00106AB2" w:rsidR="00441B18">
        <w:t>impair Oncor’s ability to respond to unexpected, emergency needs as they arise.</w:t>
      </w:r>
      <w:r w:rsidRPr="00106AB2" w:rsidR="009A78AA">
        <w:t xml:space="preserve"> </w:t>
      </w:r>
      <w:r w:rsidRPr="00106AB2">
        <w:t xml:space="preserve"> </w:t>
      </w:r>
    </w:p>
    <w:p w:rsidRPr="00106AB2" w:rsidR="006D7F6A" w:rsidP="00EE484C" w:rsidRDefault="00CC763B" w14:paraId="5B987E1E" w14:textId="26EDA50C">
      <w:pPr>
        <w:pStyle w:val="BodyTextIndent3"/>
        <w:spacing w:line="360" w:lineRule="auto"/>
        <w:ind w:hanging="720"/>
      </w:pPr>
      <w:r w:rsidRPr="00106AB2">
        <w:tab/>
      </w:r>
      <w:r w:rsidRPr="00106AB2">
        <w:tab/>
        <w:t xml:space="preserve">For these reasons, Oncor maintains a </w:t>
      </w:r>
      <w:r w:rsidRPr="00106AB2" w:rsidR="00F201BD">
        <w:t xml:space="preserve">working </w:t>
      </w:r>
      <w:r w:rsidRPr="00106AB2">
        <w:t xml:space="preserve">reserve supply of distribution transformers. </w:t>
      </w:r>
      <w:bookmarkStart w:name="_Hlk156291900" w:id="20"/>
      <w:r w:rsidR="002832B2">
        <w:t xml:space="preserve"> </w:t>
      </w:r>
      <w:r w:rsidR="00B67BB8">
        <w:t xml:space="preserve">Thus far in 2024, Oncor has </w:t>
      </w:r>
      <w:r w:rsidRPr="00CC2EFE" w:rsidR="00CC2EFE">
        <w:t xml:space="preserve">purchased </w:t>
      </w:r>
      <w:r w:rsidRPr="008D1F83" w:rsidR="00CC2EFE">
        <w:t xml:space="preserve">approximately </w:t>
      </w:r>
      <w:r w:rsidRPr="008D1F83" w:rsidR="00F43E47">
        <w:t>32</w:t>
      </w:r>
      <w:r w:rsidRPr="008D1F83" w:rsidR="00CC2EFE">
        <w:t xml:space="preserve">,000 transformer units, and approximately </w:t>
      </w:r>
      <w:r w:rsidRPr="008D1F83" w:rsidR="00F43E47">
        <w:t>8</w:t>
      </w:r>
      <w:r w:rsidRPr="008D1F83" w:rsidR="00CC2EFE">
        <w:t>,</w:t>
      </w:r>
      <w:r w:rsidRPr="008D1F83" w:rsidR="00F43E47">
        <w:t>7</w:t>
      </w:r>
      <w:r w:rsidRPr="008D1F83" w:rsidR="00CC2EFE">
        <w:t xml:space="preserve">00 of those transformer units </w:t>
      </w:r>
      <w:r w:rsidRPr="008D1F83" w:rsidR="00930B25">
        <w:t>were</w:t>
      </w:r>
      <w:r w:rsidRPr="008D1F83" w:rsidR="00CC2EFE">
        <w:t xml:space="preserve"> installed in that time period</w:t>
      </w:r>
      <w:r w:rsidRPr="008D1F83" w:rsidR="00930B25">
        <w:t>.  In total,</w:t>
      </w:r>
      <w:r w:rsidRPr="008D1F83" w:rsidR="00CC2EFE">
        <w:t xml:space="preserve"> including units purchased prior to 202</w:t>
      </w:r>
      <w:r w:rsidRPr="008D1F83" w:rsidR="00372CCA">
        <w:t>4</w:t>
      </w:r>
      <w:r w:rsidRPr="008D1F83" w:rsidR="00930B25">
        <w:t>,</w:t>
      </w:r>
      <w:r w:rsidRPr="008D1F83" w:rsidR="00CC2EFE">
        <w:t xml:space="preserve"> a total of approximately </w:t>
      </w:r>
      <w:r w:rsidRPr="008D1F83" w:rsidR="00F43E47">
        <w:t>19,100</w:t>
      </w:r>
      <w:r w:rsidRPr="008D1F83" w:rsidR="00CC2EFE">
        <w:t xml:space="preserve"> transformer units were installed </w:t>
      </w:r>
      <w:r w:rsidRPr="008D1F83" w:rsidR="00930B25">
        <w:t xml:space="preserve">during the </w:t>
      </w:r>
      <w:r w:rsidRPr="008D1F83" w:rsidR="00372CCA">
        <w:t>six</w:t>
      </w:r>
      <w:r w:rsidRPr="008D1F83" w:rsidR="00930B25">
        <w:t xml:space="preserve"> months ending </w:t>
      </w:r>
      <w:r w:rsidRPr="008D1F83" w:rsidR="00372CCA">
        <w:t>June</w:t>
      </w:r>
      <w:r w:rsidRPr="008D1F83" w:rsidR="00930B25">
        <w:t xml:space="preserve"> 3</w:t>
      </w:r>
      <w:r w:rsidRPr="008D1F83" w:rsidR="00372CCA">
        <w:t>0</w:t>
      </w:r>
      <w:r w:rsidRPr="008D1F83" w:rsidR="00930B25">
        <w:t>,</w:t>
      </w:r>
      <w:r w:rsidRPr="008D1F83" w:rsidR="00CC2EFE">
        <w:t xml:space="preserve"> 202</w:t>
      </w:r>
      <w:r w:rsidRPr="008D1F83" w:rsidR="00372CCA">
        <w:t>4</w:t>
      </w:r>
      <w:r w:rsidRPr="008D1F83" w:rsidR="00CC2EFE">
        <w:t>.</w:t>
      </w:r>
      <w:r w:rsidRPr="008D1F83" w:rsidDel="00CC2EFE" w:rsidR="00CC2EFE">
        <w:t xml:space="preserve"> </w:t>
      </w:r>
      <w:r w:rsidRPr="008D1F83" w:rsidR="00CC2EFE">
        <w:t xml:space="preserve"> </w:t>
      </w:r>
      <w:r w:rsidRPr="008D1F83" w:rsidR="00685318">
        <w:t xml:space="preserve">The Company </w:t>
      </w:r>
      <w:r w:rsidRPr="008D1F83" w:rsidR="002C7A71">
        <w:t xml:space="preserve">held </w:t>
      </w:r>
      <w:r w:rsidRPr="008D1F83" w:rsidR="00685318">
        <w:t xml:space="preserve">the remainder </w:t>
      </w:r>
      <w:r w:rsidRPr="008D1F83" w:rsidR="002C7A71">
        <w:t>in reserve to meet emergen</w:t>
      </w:r>
      <w:r w:rsidRPr="008D1F83" w:rsidR="00D22068">
        <w:t>cy</w:t>
      </w:r>
      <w:r w:rsidRPr="008D1F83" w:rsidR="002C7A71">
        <w:t xml:space="preserve"> and customer needs. </w:t>
      </w:r>
      <w:r w:rsidRPr="008D1F83" w:rsidR="00B323C6">
        <w:t xml:space="preserve"> </w:t>
      </w:r>
      <w:r w:rsidRPr="008D1F83">
        <w:t xml:space="preserve">On </w:t>
      </w:r>
      <w:r w:rsidRPr="008D1F83" w:rsidR="00D17E76">
        <w:t>a</w:t>
      </w:r>
      <w:r w:rsidRPr="008D1F83">
        <w:t>verage</w:t>
      </w:r>
      <w:r w:rsidRPr="008D1F83" w:rsidR="00917081">
        <w:t>,</w:t>
      </w:r>
      <w:r w:rsidRPr="008D1F83">
        <w:t xml:space="preserve"> </w:t>
      </w:r>
      <w:r w:rsidRPr="008D1F83" w:rsidR="00F43E47">
        <w:t xml:space="preserve">in the last twelve months </w:t>
      </w:r>
      <w:r w:rsidRPr="008D1F83">
        <w:t>Oncor install</w:t>
      </w:r>
      <w:r w:rsidRPr="008D1F83" w:rsidR="00D84A3D">
        <w:t>ed</w:t>
      </w:r>
      <w:r w:rsidRPr="008D1F83">
        <w:t xml:space="preserve"> </w:t>
      </w:r>
      <w:r w:rsidRPr="008D1F83" w:rsidR="00D84A3D">
        <w:t>approximately</w:t>
      </w:r>
      <w:r w:rsidRPr="008D1F83">
        <w:t xml:space="preserve"> </w:t>
      </w:r>
      <w:r w:rsidRPr="008D1F83" w:rsidR="00D84A3D">
        <w:t>1</w:t>
      </w:r>
      <w:r w:rsidRPr="008D1F83" w:rsidR="00F43E47">
        <w:t>13</w:t>
      </w:r>
      <w:r w:rsidRPr="008D1F83" w:rsidR="00080BFD">
        <w:t xml:space="preserve"> </w:t>
      </w:r>
      <w:r w:rsidRPr="008D1F83" w:rsidR="00143AB0">
        <w:t xml:space="preserve">distribution </w:t>
      </w:r>
      <w:r w:rsidRPr="008D1F83">
        <w:t xml:space="preserve">transformers a day.  </w:t>
      </w:r>
      <w:bookmarkEnd w:id="20"/>
      <w:r w:rsidRPr="008D1F83">
        <w:t>This</w:t>
      </w:r>
      <w:r w:rsidRPr="00106AB2">
        <w:t xml:space="preserve"> number could be substantially higher during storms and other times</w:t>
      </w:r>
      <w:r w:rsidRPr="00106AB2" w:rsidR="00A16D1B">
        <w:t xml:space="preserve"> when the need for replacements on the system is high.</w:t>
      </w:r>
      <w:r w:rsidRPr="00106AB2">
        <w:t xml:space="preserve"> </w:t>
      </w:r>
      <w:r w:rsidRPr="00106AB2" w:rsidR="002757E4">
        <w:t xml:space="preserve"> </w:t>
      </w:r>
      <w:r w:rsidRPr="00106AB2" w:rsidR="003A6BB2">
        <w:t xml:space="preserve">As I explain further below, </w:t>
      </w:r>
      <w:r w:rsidRPr="00106AB2" w:rsidR="00604295">
        <w:t xml:space="preserve">all of </w:t>
      </w:r>
      <w:r w:rsidRPr="00106AB2" w:rsidR="003A6BB2">
        <w:t>these assets</w:t>
      </w:r>
      <w:r w:rsidRPr="00106AB2" w:rsidR="002757E4">
        <w:t>,</w:t>
      </w:r>
      <w:r w:rsidRPr="00106AB2" w:rsidR="00604295">
        <w:t xml:space="preserve"> </w:t>
      </w:r>
      <w:r w:rsidRPr="00106AB2" w:rsidR="003A6BB2">
        <w:t>whether energized or held in working reserve, were in service from an operational perspective and used and useful in connection with Oncor’s service to the public.</w:t>
      </w:r>
    </w:p>
    <w:p w:rsidRPr="008D1F83" w:rsidR="004B7BF1" w:rsidP="004B7BF1" w:rsidRDefault="00CC763B" w14:paraId="1CA42477" w14:textId="2FD1D959">
      <w:pPr>
        <w:pStyle w:val="BodyTextIndent3"/>
        <w:spacing w:line="360" w:lineRule="auto"/>
        <w:ind w:hanging="720"/>
      </w:pPr>
      <w:r w:rsidRPr="00106AB2">
        <w:t>Q.</w:t>
      </w:r>
      <w:r w:rsidRPr="00106AB2">
        <w:tab/>
        <w:t xml:space="preserve">IN ADDITION TO </w:t>
      </w:r>
      <w:r w:rsidRPr="00106AB2" w:rsidR="00604295">
        <w:t xml:space="preserve">DISTRIBUTION </w:t>
      </w:r>
      <w:r w:rsidRPr="00106AB2">
        <w:t xml:space="preserve">TRANSFORMERS, ARE THERE OTHER TYPES OF DISTRIBUTION ASSETS </w:t>
      </w:r>
      <w:r w:rsidRPr="008D1F83">
        <w:t>WITH LONG LEAD TIMES?</w:t>
      </w:r>
    </w:p>
    <w:p w:rsidRPr="00106AB2" w:rsidR="004B7BF1" w:rsidP="00441B18" w:rsidRDefault="00CC763B" w14:paraId="44718F02" w14:textId="40322BEF">
      <w:pPr>
        <w:pStyle w:val="BodyTextIndent3"/>
        <w:spacing w:line="360" w:lineRule="auto"/>
        <w:ind w:hanging="720"/>
      </w:pPr>
      <w:r w:rsidRPr="008D1F83">
        <w:t>A.</w:t>
      </w:r>
      <w:r w:rsidRPr="008D1F83">
        <w:tab/>
        <w:t xml:space="preserve">Yes, the average lead time for capacitors exceeds the lead time for </w:t>
      </w:r>
      <w:r w:rsidRPr="008D1F83" w:rsidR="00F57E88">
        <w:t xml:space="preserve">some </w:t>
      </w:r>
      <w:r w:rsidRPr="008D1F83">
        <w:t xml:space="preserve">transformers.  </w:t>
      </w:r>
      <w:bookmarkStart w:name="_Hlk156291532" w:id="21"/>
      <w:r w:rsidRPr="008D1F83" w:rsidR="00F90213">
        <w:t>Currently, t</w:t>
      </w:r>
      <w:r w:rsidRPr="008D1F83">
        <w:t xml:space="preserve">he lead time for capacitors </w:t>
      </w:r>
      <w:r w:rsidRPr="008D1F83" w:rsidR="00F90213">
        <w:t>is</w:t>
      </w:r>
      <w:r w:rsidRPr="008D1F83" w:rsidR="00204560">
        <w:t xml:space="preserve"> </w:t>
      </w:r>
      <w:r w:rsidRPr="008D1F83" w:rsidR="004A5026">
        <w:t xml:space="preserve">roughly </w:t>
      </w:r>
      <w:r w:rsidRPr="008D1F83" w:rsidR="00026EF3">
        <w:t>20-23</w:t>
      </w:r>
      <w:r w:rsidRPr="008D1F83" w:rsidR="006F6880">
        <w:t xml:space="preserve"> </w:t>
      </w:r>
      <w:r w:rsidRPr="008D1F83" w:rsidR="00204560">
        <w:t>weeks</w:t>
      </w:r>
      <w:r w:rsidRPr="008D1F83" w:rsidR="00F90213">
        <w:t xml:space="preserve">. </w:t>
      </w:r>
      <w:bookmarkEnd w:id="21"/>
      <w:r w:rsidRPr="008D1F83" w:rsidR="00026EF3">
        <w:t xml:space="preserve"> </w:t>
      </w:r>
      <w:r w:rsidRPr="008D1F83" w:rsidR="008F51B6">
        <w:t xml:space="preserve">In </w:t>
      </w:r>
      <w:r w:rsidRPr="008D1F83" w:rsidR="00AB0F46">
        <w:t xml:space="preserve">the last </w:t>
      </w:r>
      <w:r w:rsidRPr="008D1F83" w:rsidR="003521E6">
        <w:t>6</w:t>
      </w:r>
      <w:r w:rsidRPr="008D1F83" w:rsidR="00AB0F46">
        <w:t xml:space="preserve"> months</w:t>
      </w:r>
      <w:r w:rsidRPr="008D1F83" w:rsidR="007C497B">
        <w:t xml:space="preserve">, </w:t>
      </w:r>
      <w:bookmarkStart w:name="_Hlk156295269" w:id="22"/>
      <w:r w:rsidRPr="008D1F83" w:rsidR="007C497B">
        <w:t xml:space="preserve">Oncor purchased </w:t>
      </w:r>
      <w:r w:rsidRPr="008D1F83" w:rsidR="00D84A3D">
        <w:t xml:space="preserve">approximately </w:t>
      </w:r>
      <w:r w:rsidRPr="008D1F83" w:rsidR="003521E6">
        <w:t>1,950</w:t>
      </w:r>
      <w:r w:rsidRPr="008D1F83" w:rsidR="00EE65B0">
        <w:t xml:space="preserve"> </w:t>
      </w:r>
      <w:r w:rsidRPr="008D1F83" w:rsidR="007C497B">
        <w:t>capacitor units.</w:t>
      </w:r>
      <w:r w:rsidRPr="008D1F83" w:rsidR="00205DA8">
        <w:t xml:space="preserve"> </w:t>
      </w:r>
      <w:r w:rsidRPr="008D1F83" w:rsidR="007C497B">
        <w:t xml:space="preserve"> Oncor also installed </w:t>
      </w:r>
      <w:r w:rsidRPr="008D1F83" w:rsidR="003521E6">
        <w:t>768</w:t>
      </w:r>
      <w:r w:rsidRPr="008D1F83" w:rsidR="00EE65B0">
        <w:t xml:space="preserve"> </w:t>
      </w:r>
      <w:r w:rsidRPr="008D1F83" w:rsidR="00282A12">
        <w:t xml:space="preserve">capacitors </w:t>
      </w:r>
      <w:r w:rsidRPr="008D1F83" w:rsidR="00EE65B0">
        <w:t xml:space="preserve">during this same </w:t>
      </w:r>
      <w:r w:rsidRPr="008D1F83" w:rsidR="00A61042">
        <w:t>period</w:t>
      </w:r>
      <w:r w:rsidRPr="008D1F83" w:rsidR="00EE65B0">
        <w:t xml:space="preserve">. </w:t>
      </w:r>
      <w:r w:rsidRPr="008D1F83" w:rsidR="00917081">
        <w:t xml:space="preserve"> </w:t>
      </w:r>
      <w:bookmarkEnd w:id="22"/>
      <w:r w:rsidRPr="008D1F83" w:rsidR="00760011">
        <w:t xml:space="preserve">As with transformers, </w:t>
      </w:r>
      <w:r w:rsidRPr="008D1F83" w:rsidR="00B74720">
        <w:t xml:space="preserve">for </w:t>
      </w:r>
      <w:r w:rsidRPr="008D1F83" w:rsidR="00760011">
        <w:t xml:space="preserve">these </w:t>
      </w:r>
      <w:r w:rsidRPr="008D1F83" w:rsidR="00604295">
        <w:t>types of long-lead-</w:t>
      </w:r>
      <w:r w:rsidRPr="008D1F83" w:rsidR="00B74720">
        <w:t>time assets</w:t>
      </w:r>
      <w:r w:rsidRPr="008D1F83" w:rsidR="00F90213">
        <w:t xml:space="preserve"> for which Oncor is currently waiting approximately 2</w:t>
      </w:r>
      <w:r w:rsidRPr="008D1F83" w:rsidR="00026EF3">
        <w:t>0</w:t>
      </w:r>
      <w:r w:rsidRPr="008D1F83" w:rsidR="00F90213">
        <w:t>-2</w:t>
      </w:r>
      <w:r w:rsidRPr="008D1F83" w:rsidR="00026EF3">
        <w:t>3</w:t>
      </w:r>
      <w:r w:rsidRPr="008D1F83" w:rsidR="00F90213">
        <w:t xml:space="preserve"> weeks to receive</w:t>
      </w:r>
      <w:r w:rsidRPr="00106AB2" w:rsidR="00F90213">
        <w:t xml:space="preserve"> in hand</w:t>
      </w:r>
      <w:r w:rsidRPr="00106AB2" w:rsidR="00B74720">
        <w:t xml:space="preserve">, Oncor cannot wait to purchase the assets until </w:t>
      </w:r>
      <w:r w:rsidRPr="00106AB2" w:rsidR="00282A12">
        <w:t>there is</w:t>
      </w:r>
      <w:r w:rsidRPr="00106AB2" w:rsidR="00B74720">
        <w:t xml:space="preserve"> an immediate need to install and energize them.  Instead, it is </w:t>
      </w:r>
      <w:r w:rsidRPr="00106AB2" w:rsidR="008669C8">
        <w:t xml:space="preserve">essential </w:t>
      </w:r>
      <w:r w:rsidRPr="00106AB2" w:rsidR="00B74720">
        <w:t xml:space="preserve">that Oncor maintain a </w:t>
      </w:r>
      <w:r w:rsidRPr="00106AB2" w:rsidR="002757E4">
        <w:t xml:space="preserve">working </w:t>
      </w:r>
      <w:r w:rsidRPr="00106AB2" w:rsidR="00B74720">
        <w:t>reserve quantity to meet unexpected failures or emergency needs</w:t>
      </w:r>
      <w:r w:rsidRPr="00106AB2" w:rsidR="00743D8F">
        <w:t xml:space="preserve"> in </w:t>
      </w:r>
      <w:r w:rsidRPr="00106AB2" w:rsidR="001140CC">
        <w:t>order to maintain system power quality.</w:t>
      </w:r>
      <w:r w:rsidRPr="00106AB2" w:rsidR="00842DCE">
        <w:t xml:space="preserve">  </w:t>
      </w:r>
    </w:p>
    <w:p w:rsidRPr="00106AB2" w:rsidR="00B74720" w:rsidP="004B7BF1" w:rsidRDefault="00CC763B" w14:paraId="64CBD15C" w14:textId="6C84EE71">
      <w:pPr>
        <w:pStyle w:val="BodyTextIndent3"/>
        <w:spacing w:line="360" w:lineRule="auto"/>
        <w:ind w:hanging="720"/>
      </w:pPr>
      <w:r w:rsidRPr="00106AB2">
        <w:t>Q.</w:t>
      </w:r>
      <w:r w:rsidRPr="00106AB2">
        <w:tab/>
        <w:t xml:space="preserve">HOW DOES ONCOR’S PRACTICE OF MAINTAINING A WORKING RESERVE OF </w:t>
      </w:r>
      <w:r w:rsidRPr="00106AB2" w:rsidR="00604295">
        <w:t xml:space="preserve">DISTRIBUTION </w:t>
      </w:r>
      <w:r w:rsidRPr="00106AB2">
        <w:t>TRANSFORMERS AND CAPACITORS IMPACT CUSTOMER RELIABILITY?</w:t>
      </w:r>
    </w:p>
    <w:p w:rsidRPr="008D1F83" w:rsidR="00B74720" w:rsidP="004B7BF1" w:rsidRDefault="00CC763B" w14:paraId="59B810E1" w14:textId="77B4C626">
      <w:pPr>
        <w:pStyle w:val="BodyTextIndent3"/>
        <w:spacing w:line="360" w:lineRule="auto"/>
        <w:ind w:hanging="720"/>
      </w:pPr>
      <w:r w:rsidRPr="00106AB2">
        <w:t>A.</w:t>
      </w:r>
      <w:r w:rsidRPr="00106AB2">
        <w:tab/>
      </w:r>
      <w:bookmarkStart w:name="_Hlk156295303" w:id="23"/>
      <w:r w:rsidRPr="00D84719" w:rsidR="00D84719">
        <w:t xml:space="preserve">Oncor’s system is home to a large number of distribution transformers, regulators, and capacitors. </w:t>
      </w:r>
      <w:r w:rsidRPr="00106AB2" w:rsidR="00310461">
        <w:t xml:space="preserve"> </w:t>
      </w:r>
      <w:bookmarkEnd w:id="23"/>
      <w:r w:rsidRPr="00106AB2">
        <w:t>Failures of th</w:t>
      </w:r>
      <w:r w:rsidRPr="00106AB2" w:rsidR="00310461">
        <w:t>ese</w:t>
      </w:r>
      <w:r w:rsidRPr="00106AB2">
        <w:t xml:space="preserve"> type</w:t>
      </w:r>
      <w:r w:rsidRPr="00106AB2" w:rsidR="00310461">
        <w:t>s</w:t>
      </w:r>
      <w:r w:rsidRPr="00106AB2">
        <w:t xml:space="preserve"> of </w:t>
      </w:r>
      <w:r w:rsidRPr="00106AB2" w:rsidR="00441B18">
        <w:t xml:space="preserve">distribution </w:t>
      </w:r>
      <w:r w:rsidRPr="00106AB2">
        <w:t xml:space="preserve">equipment occur </w:t>
      </w:r>
      <w:r w:rsidRPr="00106AB2" w:rsidR="00310461">
        <w:t xml:space="preserve">for many reasons but are often </w:t>
      </w:r>
      <w:r w:rsidR="00B62694">
        <w:t>increased</w:t>
      </w:r>
      <w:r w:rsidRPr="00106AB2" w:rsidR="00310461">
        <w:t xml:space="preserve"> during</w:t>
      </w:r>
      <w:r w:rsidRPr="00106AB2" w:rsidR="0071154E">
        <w:t xml:space="preserve"> </w:t>
      </w:r>
      <w:r w:rsidRPr="00106AB2">
        <w:t xml:space="preserve">storms and extreme weather events.  By maintaining an adequate working reserve of this equipment, Oncor is able to </w:t>
      </w:r>
      <w:r w:rsidRPr="00106AB2" w:rsidR="00F21111">
        <w:t xml:space="preserve">both </w:t>
      </w:r>
      <w:r w:rsidRPr="00106AB2" w:rsidR="009E147B">
        <w:t xml:space="preserve">serve new customers in a timely fashion and </w:t>
      </w:r>
      <w:r w:rsidRPr="00106AB2">
        <w:t>quickly address equipment failures sustained during storms</w:t>
      </w:r>
      <w:r w:rsidRPr="00106AB2" w:rsidR="002757E4">
        <w:t xml:space="preserve"> or extreme weather</w:t>
      </w:r>
      <w:r w:rsidR="00930B25">
        <w:t>.  As a result, the Company reduces delays</w:t>
      </w:r>
      <w:r w:rsidRPr="00106AB2">
        <w:t xml:space="preserve"> </w:t>
      </w:r>
      <w:r w:rsidRPr="00106AB2" w:rsidR="00F21111">
        <w:t xml:space="preserve">in fulfillment of new service </w:t>
      </w:r>
      <w:r w:rsidRPr="008D1F83" w:rsidR="00F21111">
        <w:t xml:space="preserve">requests and </w:t>
      </w:r>
      <w:r w:rsidRPr="008D1F83" w:rsidR="00930B25">
        <w:t xml:space="preserve">shortens the </w:t>
      </w:r>
      <w:r w:rsidRPr="008D1F83" w:rsidR="002A76D9">
        <w:t xml:space="preserve">duration of </w:t>
      </w:r>
      <w:r w:rsidRPr="008D1F83">
        <w:t>customer outage</w:t>
      </w:r>
      <w:r w:rsidRPr="008D1F83" w:rsidR="002A76D9">
        <w:t xml:space="preserve">s in order to </w:t>
      </w:r>
      <w:r w:rsidRPr="008D1F83" w:rsidR="00FD129D">
        <w:t>maintain the</w:t>
      </w:r>
      <w:r w:rsidRPr="008D1F83" w:rsidR="00930B25">
        <w:t xml:space="preserve"> safe and</w:t>
      </w:r>
      <w:r w:rsidRPr="008D1F83" w:rsidR="00310461">
        <w:t xml:space="preserve"> reliable operation of the system</w:t>
      </w:r>
      <w:r w:rsidRPr="008D1F83">
        <w:t xml:space="preserve">.  </w:t>
      </w:r>
    </w:p>
    <w:p w:rsidRPr="008D1F83" w:rsidR="00B74720" w:rsidP="004B7BF1" w:rsidRDefault="00CC763B" w14:paraId="7800B764" w14:textId="59C7309C">
      <w:pPr>
        <w:pStyle w:val="BodyTextIndent3"/>
        <w:spacing w:line="360" w:lineRule="auto"/>
        <w:ind w:hanging="720"/>
      </w:pPr>
      <w:r w:rsidRPr="008D1F83">
        <w:t>Q.</w:t>
      </w:r>
      <w:r w:rsidRPr="008D1F83">
        <w:tab/>
        <w:t xml:space="preserve">HOW DOES ONCOR’S PRACTICE OF MAINTAINING A WORKING RESERVE OF </w:t>
      </w:r>
      <w:r w:rsidRPr="008D1F83" w:rsidR="00604295">
        <w:t xml:space="preserve">DISTRIBUTION </w:t>
      </w:r>
      <w:r w:rsidRPr="008D1F83">
        <w:t>TRANSFORMERS AND CAPACITORS IMPACT ONCOR’S ABILITY TO SERVE NEW CUSTOMERS?</w:t>
      </w:r>
    </w:p>
    <w:p w:rsidRPr="008D1F83" w:rsidR="00B74720" w:rsidP="004B7BF1" w:rsidRDefault="00CC763B" w14:paraId="19101C3C" w14:textId="66723BA9">
      <w:pPr>
        <w:pStyle w:val="BodyTextIndent3"/>
        <w:spacing w:line="360" w:lineRule="auto"/>
        <w:ind w:hanging="720"/>
      </w:pPr>
      <w:r w:rsidRPr="008D1F83">
        <w:t>A.</w:t>
      </w:r>
      <w:r w:rsidRPr="008D1F83">
        <w:tab/>
        <w:t xml:space="preserve">Oncor continues to experience load and customer growth within its service territory.  By purchasing certain quantities of these distribution assets in advance and holding them in </w:t>
      </w:r>
      <w:r w:rsidRPr="008D1F83" w:rsidR="00842DCE">
        <w:t xml:space="preserve">working </w:t>
      </w:r>
      <w:r w:rsidRPr="008D1F83">
        <w:t>reserve, Oncor is able to ensure that an adequate supply is readily available to satisfy new customer growth as it arises, rather than having to wait weeks or months to receive the assets from the manufacturer.</w:t>
      </w:r>
    </w:p>
    <w:p w:rsidRPr="008D1F83" w:rsidR="00DE641E" w:rsidP="00913120" w:rsidRDefault="00CC763B" w14:paraId="41AA35B2" w14:textId="344FAE8A">
      <w:pPr>
        <w:pStyle w:val="BodyTextIndent3"/>
        <w:spacing w:line="360" w:lineRule="auto"/>
        <w:ind w:hanging="720"/>
      </w:pPr>
      <w:r w:rsidRPr="008D1F83">
        <w:t>Q.</w:t>
      </w:r>
      <w:r w:rsidRPr="008D1F83">
        <w:tab/>
        <w:t xml:space="preserve">HOW DOES ONCOR DETERMINE THE APPROPRIATE </w:t>
      </w:r>
      <w:r w:rsidRPr="008D1F83" w:rsidR="00441B18">
        <w:t>QUANTITIES</w:t>
      </w:r>
      <w:r w:rsidRPr="008D1F83">
        <w:t xml:space="preserve"> OF </w:t>
      </w:r>
      <w:r w:rsidRPr="008D1F83" w:rsidR="005D3083">
        <w:t xml:space="preserve">DISTRIBUTION </w:t>
      </w:r>
      <w:r w:rsidRPr="008D1F83">
        <w:t>TRANSFORMERS</w:t>
      </w:r>
      <w:r w:rsidRPr="008D1F83" w:rsidR="0097696B">
        <w:t xml:space="preserve"> </w:t>
      </w:r>
      <w:r w:rsidRPr="008D1F83">
        <w:t>THAT IT NEEDS TO MAINTAIN</w:t>
      </w:r>
      <w:r w:rsidRPr="008D1F83" w:rsidR="0097696B">
        <w:t xml:space="preserve"> IN WORKING RESERVE</w:t>
      </w:r>
      <w:r w:rsidRPr="008D1F83">
        <w:t>?</w:t>
      </w:r>
    </w:p>
    <w:p w:rsidRPr="00106AB2" w:rsidR="0043108D" w:rsidP="0043108D" w:rsidRDefault="00CC763B" w14:paraId="49ED7442" w14:textId="6CFEE98C">
      <w:pPr>
        <w:pStyle w:val="BodyTextIndent3"/>
        <w:spacing w:line="360" w:lineRule="auto"/>
        <w:ind w:hanging="720"/>
      </w:pPr>
      <w:r w:rsidRPr="008D1F83">
        <w:t>A.</w:t>
      </w:r>
      <w:r w:rsidRPr="008D1F83" w:rsidR="00FD129D">
        <w:tab/>
      </w:r>
      <w:bookmarkStart w:name="_Hlk141950148" w:id="24"/>
      <w:bookmarkStart w:name="_Hlk156295354" w:id="25"/>
      <w:r w:rsidRPr="008D1F83" w:rsidR="004A197C">
        <w:t>There are</w:t>
      </w:r>
      <w:r w:rsidRPr="008D1F83">
        <w:t xml:space="preserve"> </w:t>
      </w:r>
      <w:r w:rsidRPr="008D1F83" w:rsidR="00C77137">
        <w:t xml:space="preserve">approximately </w:t>
      </w:r>
      <w:r w:rsidRPr="008D1F83" w:rsidR="007B0FC9">
        <w:t>1,3</w:t>
      </w:r>
      <w:r w:rsidRPr="008D1F83" w:rsidR="00C77137">
        <w:t>00</w:t>
      </w:r>
      <w:r w:rsidRPr="008D1F83" w:rsidR="007B0FC9">
        <w:t xml:space="preserve"> </w:t>
      </w:r>
      <w:r w:rsidRPr="008D1F83">
        <w:t>unique styles of distribution transformers</w:t>
      </w:r>
      <w:r w:rsidRPr="008D1F83" w:rsidR="004A197C">
        <w:t xml:space="preserve"> on Oncor’s distribution system</w:t>
      </w:r>
      <w:r w:rsidRPr="008D1F83">
        <w:t xml:space="preserve">. </w:t>
      </w:r>
      <w:r w:rsidRPr="008D1F83" w:rsidR="002A76D9">
        <w:t xml:space="preserve"> </w:t>
      </w:r>
      <w:r w:rsidRPr="008D1F83" w:rsidR="004A197C">
        <w:t>However, t</w:t>
      </w:r>
      <w:r w:rsidRPr="008D1F83">
        <w:t xml:space="preserve">o minimize </w:t>
      </w:r>
      <w:r w:rsidRPr="008D1F83" w:rsidR="008837F4">
        <w:t xml:space="preserve">the amount of </w:t>
      </w:r>
      <w:r w:rsidRPr="008D1F83">
        <w:t>working reserve</w:t>
      </w:r>
      <w:r w:rsidRPr="008D1F83" w:rsidR="008837F4">
        <w:t xml:space="preserve"> needed</w:t>
      </w:r>
      <w:r w:rsidRPr="008D1F83">
        <w:t xml:space="preserve">, </w:t>
      </w:r>
      <w:r w:rsidRPr="008D1F83" w:rsidR="002A76D9">
        <w:t xml:space="preserve">Oncor currently uses </w:t>
      </w:r>
      <w:r w:rsidRPr="008D1F83" w:rsidR="002120DC">
        <w:t>approximately</w:t>
      </w:r>
      <w:r w:rsidRPr="008D1F83" w:rsidR="00732A54">
        <w:t xml:space="preserve"> </w:t>
      </w:r>
      <w:r w:rsidRPr="008D1F83" w:rsidR="007204CB">
        <w:t>500</w:t>
      </w:r>
      <w:r w:rsidRPr="008D1F83">
        <w:t xml:space="preserve"> unique transformer styles specifically designed to serve as compatible working reserve to back stand </w:t>
      </w:r>
      <w:r w:rsidRPr="008D1F83" w:rsidR="007C1025">
        <w:t>all</w:t>
      </w:r>
      <w:r w:rsidRPr="008D1F83">
        <w:t xml:space="preserve"> transformer styles in the event of equipment failure</w:t>
      </w:r>
      <w:r w:rsidRPr="008D1F83" w:rsidR="002A76D9">
        <w:t>, as well as to provide service to new customers</w:t>
      </w:r>
      <w:r w:rsidRPr="008D1F83">
        <w:t xml:space="preserve">. </w:t>
      </w:r>
      <w:r w:rsidRPr="008D1F83" w:rsidR="00917081">
        <w:t xml:space="preserve"> </w:t>
      </w:r>
      <w:r w:rsidRPr="008D1F83">
        <w:t xml:space="preserve">In any given year, 40% to 60% of Oncor’s total demand for transformers is reactive in nature and varies based on style </w:t>
      </w:r>
      <w:r w:rsidRPr="008D1F83" w:rsidR="00A16D1B">
        <w:t xml:space="preserve">of the transformer </w:t>
      </w:r>
      <w:r w:rsidRPr="008D1F83">
        <w:t>and seasonal adverse weather conditions</w:t>
      </w:r>
      <w:bookmarkEnd w:id="24"/>
      <w:r w:rsidRPr="008D1F83">
        <w:t xml:space="preserve">. </w:t>
      </w:r>
      <w:bookmarkEnd w:id="25"/>
      <w:r w:rsidRPr="008D1F83" w:rsidR="00917081">
        <w:t xml:space="preserve"> </w:t>
      </w:r>
      <w:r w:rsidRPr="008D1F83">
        <w:t xml:space="preserve">To provide for the possibility of a significant increase in demand due to weather, working reserve target levels are increased for the summer and winter seasons and then reduced during the spring and fall. </w:t>
      </w:r>
      <w:r w:rsidRPr="008D1F83" w:rsidR="00917081">
        <w:t xml:space="preserve"> </w:t>
      </w:r>
      <w:r w:rsidRPr="008D1F83">
        <w:t xml:space="preserve">In addition to the unpredictable Texas weather, </w:t>
      </w:r>
      <w:bookmarkStart w:name="_Hlk156291612" w:id="26"/>
      <w:r w:rsidRPr="008D1F83">
        <w:t xml:space="preserve">Oncor must also </w:t>
      </w:r>
      <w:r w:rsidRPr="008D1F83" w:rsidR="009E147B">
        <w:t xml:space="preserve">consider national demand and </w:t>
      </w:r>
      <w:r w:rsidRPr="008D1F83">
        <w:t xml:space="preserve">account for limited production capacity of the </w:t>
      </w:r>
      <w:r w:rsidRPr="008D1F83" w:rsidR="008837F4">
        <w:t>four</w:t>
      </w:r>
      <w:r w:rsidRPr="008D1F83">
        <w:t xml:space="preserve"> major</w:t>
      </w:r>
      <w:r w:rsidRPr="00106AB2">
        <w:t xml:space="preserve"> distribution transformer manufacturers in North America to </w:t>
      </w:r>
      <w:r w:rsidRPr="00106AB2" w:rsidR="00685318">
        <w:t xml:space="preserve">respond </w:t>
      </w:r>
      <w:r w:rsidRPr="00106AB2">
        <w:t xml:space="preserve">immediately to a national weather demand event. </w:t>
      </w:r>
    </w:p>
    <w:bookmarkEnd w:id="26"/>
    <w:p w:rsidRPr="00106AB2" w:rsidR="006842EB" w:rsidP="006842EB" w:rsidRDefault="00CC763B" w14:paraId="197A88BE" w14:textId="37ABB202">
      <w:pPr>
        <w:pStyle w:val="BodyTextIndent3"/>
        <w:spacing w:line="360" w:lineRule="auto"/>
        <w:ind w:hanging="720"/>
      </w:pPr>
      <w:r w:rsidRPr="00106AB2">
        <w:tab/>
      </w:r>
      <w:r w:rsidRPr="00106AB2">
        <w:tab/>
      </w:r>
      <w:r w:rsidRPr="00106AB2" w:rsidR="00310461">
        <w:t xml:space="preserve">In addition, Oncor has to ensure adequate </w:t>
      </w:r>
      <w:r w:rsidRPr="00106AB2" w:rsidR="00842DCE">
        <w:t xml:space="preserve">working </w:t>
      </w:r>
      <w:r w:rsidRPr="00106AB2" w:rsidR="00310461">
        <w:t xml:space="preserve">reserves are available at all </w:t>
      </w:r>
      <w:r w:rsidRPr="00106AB2" w:rsidR="00C87F7D">
        <w:t>of its</w:t>
      </w:r>
      <w:r w:rsidRPr="00106AB2" w:rsidR="008669C8">
        <w:t xml:space="preserve"> </w:t>
      </w:r>
      <w:r w:rsidRPr="00106AB2" w:rsidR="00310461">
        <w:t xml:space="preserve">field service centers.  </w:t>
      </w:r>
      <w:r w:rsidRPr="00106AB2" w:rsidR="00BE604F">
        <w:t xml:space="preserve">Field service center stock levels are maintained based on open or pending construction projects, historical and seasonal reactive demand, and the number of similar units installed within a given service area.  </w:t>
      </w:r>
      <w:r w:rsidRPr="00106AB2" w:rsidR="00685318">
        <w:t>Oncor may assign a</w:t>
      </w:r>
      <w:r w:rsidRPr="00106AB2" w:rsidR="00BE604F">
        <w:t xml:space="preserve">dditional units </w:t>
      </w:r>
      <w:r w:rsidRPr="00106AB2" w:rsidR="001B2E21">
        <w:t>to a particular field service center</w:t>
      </w:r>
      <w:r w:rsidRPr="00106AB2" w:rsidR="00BE604F">
        <w:t xml:space="preserve"> based on </w:t>
      </w:r>
      <w:r w:rsidRPr="00106AB2" w:rsidR="001B2E21">
        <w:t>its</w:t>
      </w:r>
      <w:r w:rsidRPr="00106AB2" w:rsidR="00BE604F">
        <w:t xml:space="preserve"> distance from the central warehouse as well as supply replenishment shipping schedules.</w:t>
      </w:r>
      <w:r w:rsidRPr="00106AB2" w:rsidR="001B2E21">
        <w:t xml:space="preserve"> </w:t>
      </w:r>
      <w:r w:rsidRPr="00106AB2" w:rsidR="00917081">
        <w:t xml:space="preserve"> </w:t>
      </w:r>
      <w:r w:rsidRPr="00106AB2" w:rsidR="00ED1C4D">
        <w:t xml:space="preserve">Working reserve at the field service </w:t>
      </w:r>
      <w:r w:rsidRPr="00106AB2" w:rsidR="005D3083">
        <w:t>centers</w:t>
      </w:r>
      <w:r w:rsidRPr="00106AB2" w:rsidR="00ED1C4D">
        <w:t xml:space="preserve"> are based on one week of histor</w:t>
      </w:r>
      <w:r w:rsidRPr="00106AB2" w:rsidR="00685318">
        <w:t>ical reactive demand for single-</w:t>
      </w:r>
      <w:r w:rsidRPr="00106AB2" w:rsidR="00ED1C4D">
        <w:t xml:space="preserve">phase transformers in addition to all transformers required for pending open projects within two weeks of </w:t>
      </w:r>
      <w:r w:rsidRPr="00106AB2" w:rsidR="0089377C">
        <w:t>each</w:t>
      </w:r>
      <w:r w:rsidRPr="00106AB2" w:rsidR="00ED1C4D">
        <w:t xml:space="preserve"> project</w:t>
      </w:r>
      <w:r w:rsidRPr="00106AB2" w:rsidR="0089377C">
        <w:t>’s</w:t>
      </w:r>
      <w:r w:rsidRPr="00106AB2" w:rsidR="00ED1C4D">
        <w:t xml:space="preserve"> scheduled construction start date. </w:t>
      </w:r>
      <w:r w:rsidRPr="00106AB2" w:rsidR="00685318">
        <w:t xml:space="preserve"> Oncor r</w:t>
      </w:r>
      <w:r w:rsidRPr="00106AB2" w:rsidR="00ED1C4D">
        <w:t>e</w:t>
      </w:r>
      <w:r w:rsidRPr="00106AB2" w:rsidR="00685318">
        <w:t>supplies</w:t>
      </w:r>
      <w:r w:rsidRPr="00106AB2" w:rsidR="00ED1C4D">
        <w:t xml:space="preserve"> the field service </w:t>
      </w:r>
      <w:r w:rsidRPr="00106AB2" w:rsidR="005D3083">
        <w:t>centers</w:t>
      </w:r>
      <w:r w:rsidRPr="00106AB2" w:rsidR="00ED1C4D">
        <w:t xml:space="preserve"> weekly from the equipment central warehouse.</w:t>
      </w:r>
      <w:r w:rsidRPr="00106AB2" w:rsidR="008669C8">
        <w:t xml:space="preserve"> </w:t>
      </w:r>
      <w:r w:rsidRPr="00106AB2" w:rsidR="00ED1C4D">
        <w:t xml:space="preserve"> </w:t>
      </w:r>
      <w:r w:rsidRPr="00106AB2" w:rsidR="00BE604F">
        <w:t xml:space="preserve">As with the central warehouse reserve levels, </w:t>
      </w:r>
      <w:r w:rsidRPr="00106AB2" w:rsidR="00C87F7D">
        <w:t xml:space="preserve">the Company seasonally adjusts </w:t>
      </w:r>
      <w:r w:rsidRPr="00106AB2" w:rsidR="00842DCE">
        <w:t>reserve</w:t>
      </w:r>
      <w:r w:rsidRPr="00106AB2" w:rsidR="00BE604F">
        <w:t xml:space="preserve"> levels at the field service centers based on the higher probability of significant weather events during the summer and winter seasons.  </w:t>
      </w:r>
    </w:p>
    <w:p w:rsidRPr="00106AB2" w:rsidR="00556E89" w:rsidP="00556E89" w:rsidRDefault="00CC763B" w14:paraId="4246D1A6" w14:textId="77777777">
      <w:pPr>
        <w:spacing w:line="360" w:lineRule="auto"/>
        <w:ind w:left="720" w:hanging="720"/>
        <w:jc w:val="both"/>
      </w:pPr>
      <w:r w:rsidRPr="00106AB2">
        <w:t>Q.</w:t>
      </w:r>
      <w:r w:rsidRPr="00106AB2">
        <w:tab/>
        <w:t>DOES ONCOR TAKE ANY STEPS TO MODERATE ITS WORKING RESERVE LEVELS?</w:t>
      </w:r>
    </w:p>
    <w:p w:rsidRPr="00106AB2" w:rsidR="00556E89" w:rsidP="00556E89" w:rsidRDefault="00CC763B" w14:paraId="31E59649" w14:textId="0B01FA12">
      <w:pPr>
        <w:spacing w:line="360" w:lineRule="auto"/>
        <w:ind w:left="720" w:hanging="720"/>
        <w:jc w:val="both"/>
      </w:pPr>
      <w:r w:rsidRPr="00106AB2">
        <w:t>A.</w:t>
      </w:r>
      <w:r w:rsidRPr="00106AB2">
        <w:tab/>
        <w:t xml:space="preserve">Yes. </w:t>
      </w:r>
      <w:r w:rsidRPr="00106AB2" w:rsidR="00685318">
        <w:t xml:space="preserve"> </w:t>
      </w:r>
      <w:bookmarkStart w:name="_Hlk141947719" w:id="27"/>
      <w:r w:rsidRPr="00106AB2" w:rsidR="00685318">
        <w:t xml:space="preserve">The </w:t>
      </w:r>
      <w:r w:rsidRPr="008D1F83" w:rsidR="00685318">
        <w:t>Company minimizes t</w:t>
      </w:r>
      <w:r w:rsidRPr="008D1F83">
        <w:t xml:space="preserve">he working reserve at the central warehouse by leveraging the use of </w:t>
      </w:r>
      <w:r w:rsidRPr="008D1F83" w:rsidR="0089377C">
        <w:t>v</w:t>
      </w:r>
      <w:r w:rsidRPr="008D1F83">
        <w:t>endor</w:t>
      </w:r>
      <w:r w:rsidRPr="008D1F83" w:rsidR="007F5BB4">
        <w:t>-</w:t>
      </w:r>
      <w:r w:rsidRPr="008D1F83" w:rsidR="0089377C">
        <w:t>o</w:t>
      </w:r>
      <w:r w:rsidRPr="008D1F83">
        <w:t xml:space="preserve">wned </w:t>
      </w:r>
      <w:r w:rsidRPr="008D1F83" w:rsidR="0089377C">
        <w:t>i</w:t>
      </w:r>
      <w:r w:rsidRPr="008D1F83">
        <w:t xml:space="preserve">nventory that annually represents </w:t>
      </w:r>
      <w:r w:rsidRPr="008D1F83" w:rsidR="00510496">
        <w:t xml:space="preserve">approximately </w:t>
      </w:r>
      <w:r w:rsidRPr="008D1F83" w:rsidR="007204CB">
        <w:t>7</w:t>
      </w:r>
      <w:r w:rsidRPr="008D1F83">
        <w:t>% of anticipated system needs</w:t>
      </w:r>
      <w:r w:rsidRPr="008D1F83" w:rsidR="00757847">
        <w:t xml:space="preserve"> and up to </w:t>
      </w:r>
      <w:r w:rsidRPr="008D1F83" w:rsidR="007204CB">
        <w:t>14</w:t>
      </w:r>
      <w:r w:rsidRPr="008D1F83" w:rsidR="00757847">
        <w:t>%</w:t>
      </w:r>
      <w:r w:rsidRPr="008D1F83">
        <w:t xml:space="preserve"> during heightened seasonal demand</w:t>
      </w:r>
      <w:r w:rsidRPr="008D1F83" w:rsidR="00685318">
        <w:t xml:space="preserve">. </w:t>
      </w:r>
      <w:r w:rsidRPr="008D1F83">
        <w:t xml:space="preserve">In addition, Oncor administers an equipment refurbishment and repair program that </w:t>
      </w:r>
      <w:r w:rsidR="00A7491D">
        <w:t>supplies</w:t>
      </w:r>
      <w:r w:rsidRPr="008D1F83">
        <w:t xml:space="preserve"> </w:t>
      </w:r>
      <w:r w:rsidRPr="008D1F83" w:rsidR="00510496">
        <w:t>approximately</w:t>
      </w:r>
      <w:r w:rsidRPr="008D1F83">
        <w:t xml:space="preserve"> </w:t>
      </w:r>
      <w:r w:rsidRPr="008D1F83" w:rsidR="00A850A3">
        <w:t>10</w:t>
      </w:r>
      <w:r w:rsidRPr="008D1F83">
        <w:t>% of Oncor’s annual</w:t>
      </w:r>
      <w:r w:rsidRPr="00106AB2">
        <w:t xml:space="preserve"> demand.</w:t>
      </w:r>
      <w:r w:rsidRPr="00106AB2" w:rsidR="00685318">
        <w:t xml:space="preserve"> </w:t>
      </w:r>
      <w:r w:rsidRPr="00106AB2">
        <w:t xml:space="preserve"> </w:t>
      </w:r>
      <w:bookmarkEnd w:id="27"/>
      <w:r w:rsidRPr="00106AB2" w:rsidR="00685318">
        <w:t>Oncor designs t</w:t>
      </w:r>
      <w:r w:rsidRPr="00106AB2">
        <w:t xml:space="preserve">he working reserve at the central warehouse to provide sufficient replenishment to the field service locations weekly and provide for heightened seasonal demands during the summer and winter seasons. </w:t>
      </w:r>
      <w:r w:rsidRPr="00106AB2" w:rsidR="00685318">
        <w:t>The Company has established t</w:t>
      </w:r>
      <w:r w:rsidRPr="00106AB2">
        <w:t>he central warehouse standard target work</w:t>
      </w:r>
      <w:r w:rsidRPr="008D1F83">
        <w:t>ing reserve at one to two weeks</w:t>
      </w:r>
      <w:r w:rsidRPr="008D1F83" w:rsidR="0089377C">
        <w:t>’</w:t>
      </w:r>
      <w:r w:rsidRPr="008D1F83">
        <w:t xml:space="preserve"> demand to provide for unplanned manufacturing and shipping delays. </w:t>
      </w:r>
      <w:r w:rsidRPr="008D1F83" w:rsidR="007F5BB4">
        <w:t xml:space="preserve"> </w:t>
      </w:r>
      <w:r w:rsidRPr="008D1F83">
        <w:t>Seasonally</w:t>
      </w:r>
      <w:r w:rsidRPr="008D1F83" w:rsidR="007F5BB4">
        <w:t>,</w:t>
      </w:r>
      <w:r w:rsidRPr="008D1F83">
        <w:t xml:space="preserve"> this buffer is increased by one to two weeks during</w:t>
      </w:r>
      <w:r w:rsidRPr="00106AB2">
        <w:t xml:space="preserve"> the summer and winter seasons. </w:t>
      </w:r>
      <w:r w:rsidRPr="00106AB2" w:rsidR="0089377C">
        <w:t xml:space="preserve"> If</w:t>
      </w:r>
      <w:r w:rsidRPr="00106AB2">
        <w:t xml:space="preserve"> a heightened demand is not</w:t>
      </w:r>
      <w:r w:rsidRPr="00106AB2" w:rsidR="0089377C">
        <w:t xml:space="preserve"> experienced</w:t>
      </w:r>
      <w:r w:rsidRPr="00106AB2">
        <w:t>,</w:t>
      </w:r>
      <w:r w:rsidRPr="00106AB2" w:rsidR="0089377C">
        <w:t xml:space="preserve"> then</w:t>
      </w:r>
      <w:r w:rsidRPr="00106AB2">
        <w:t xml:space="preserve"> </w:t>
      </w:r>
      <w:r w:rsidRPr="00106AB2" w:rsidR="00685318">
        <w:t xml:space="preserve">Oncor utilizes </w:t>
      </w:r>
      <w:r w:rsidRPr="00106AB2">
        <w:t xml:space="preserve">the elevated reserve stock during the spring and fall seasons. </w:t>
      </w:r>
      <w:r w:rsidRPr="00106AB2" w:rsidR="007F5BB4">
        <w:t xml:space="preserve"> </w:t>
      </w:r>
      <w:r w:rsidRPr="00106AB2">
        <w:t xml:space="preserve">In addition to maintaining working reserves at field locations, the central warehouse also maintains the primary working reserve for three-phase transformers, regulating transformers, and specialized transformers, such as large distribution auto transformers, as well as distribution network and underground vault transformers.  </w:t>
      </w:r>
      <w:r w:rsidRPr="00106AB2" w:rsidR="00685318">
        <w:t>We centralize t</w:t>
      </w:r>
      <w:r w:rsidRPr="00106AB2">
        <w:t>hese higher value units to reduce overall cost</w:t>
      </w:r>
      <w:r w:rsidRPr="00106AB2" w:rsidR="00EF0656">
        <w:t>,</w:t>
      </w:r>
      <w:r w:rsidRPr="00106AB2">
        <w:t xml:space="preserve"> and </w:t>
      </w:r>
      <w:r w:rsidRPr="00106AB2" w:rsidR="00EF0656">
        <w:t xml:space="preserve">they </w:t>
      </w:r>
      <w:r w:rsidRPr="00106AB2">
        <w:t>are only supplied to the field service locations for scheduled upcoming projects, for reactive demand, or for holding in a working reserve status to back stand critical customer installation</w:t>
      </w:r>
      <w:r w:rsidRPr="00106AB2" w:rsidR="00EF0656">
        <w:t>s</w:t>
      </w:r>
      <w:r w:rsidRPr="00106AB2">
        <w:t xml:space="preserve"> such as hospitals and first responders. </w:t>
      </w:r>
    </w:p>
    <w:p w:rsidRPr="00106AB2" w:rsidR="0073757A" w:rsidP="006842EB" w:rsidRDefault="00CC763B" w14:paraId="650795F2" w14:textId="4FCA2858">
      <w:pPr>
        <w:pStyle w:val="BodyTextIndent3"/>
        <w:spacing w:line="360" w:lineRule="auto"/>
        <w:ind w:hanging="720"/>
      </w:pPr>
      <w:r w:rsidRPr="00106AB2">
        <w:t>Q.</w:t>
      </w:r>
      <w:r w:rsidRPr="00106AB2">
        <w:tab/>
        <w:t xml:space="preserve">HOW DOES ONCOR DETERMINE THE APPROPRIATE </w:t>
      </w:r>
      <w:r w:rsidRPr="00106AB2" w:rsidR="001B2E21">
        <w:t>QUANTITIES OF CAPACITORS</w:t>
      </w:r>
      <w:r w:rsidRPr="00106AB2">
        <w:t xml:space="preserve"> THAT IT NEEDS TO MAINTAIN IN WORKING RESERVE?</w:t>
      </w:r>
    </w:p>
    <w:p w:rsidRPr="00FC22D7" w:rsidR="0073757A" w:rsidP="0097696B" w:rsidRDefault="00CC763B" w14:paraId="28652DA5" w14:textId="46374481">
      <w:pPr>
        <w:spacing w:line="360" w:lineRule="auto"/>
        <w:ind w:left="720" w:hanging="720"/>
        <w:jc w:val="both"/>
      </w:pPr>
      <w:r w:rsidRPr="00106AB2">
        <w:t>A.</w:t>
      </w:r>
      <w:r w:rsidRPr="00106AB2">
        <w:tab/>
        <w:t xml:space="preserve">For the majority of </w:t>
      </w:r>
      <w:r w:rsidRPr="00106AB2" w:rsidR="004D2F75">
        <w:t>Oncor’s</w:t>
      </w:r>
      <w:r w:rsidRPr="00106AB2">
        <w:t xml:space="preserve"> capacitor </w:t>
      </w:r>
      <w:r w:rsidRPr="00106AB2" w:rsidR="005D3083">
        <w:t>needs</w:t>
      </w:r>
      <w:r w:rsidRPr="00106AB2">
        <w:t xml:space="preserve">, </w:t>
      </w:r>
      <w:r w:rsidRPr="00106AB2" w:rsidR="004D2F75">
        <w:t>Oncor</w:t>
      </w:r>
      <w:r w:rsidRPr="00106AB2">
        <w:t xml:space="preserve"> determines its </w:t>
      </w:r>
      <w:r w:rsidRPr="00106AB2" w:rsidR="004D2F75">
        <w:t>working</w:t>
      </w:r>
      <w:r w:rsidRPr="00106AB2">
        <w:t xml:space="preserve"> reserve requirements based on annually planned power factor correction and system improvement project </w:t>
      </w:r>
      <w:r w:rsidRPr="00106AB2" w:rsidR="004D2F75">
        <w:t>requirements</w:t>
      </w:r>
      <w:r w:rsidRPr="00106AB2">
        <w:t xml:space="preserve">, as well as </w:t>
      </w:r>
      <w:r w:rsidRPr="00106AB2" w:rsidR="004D2F75">
        <w:t>historically</w:t>
      </w:r>
      <w:r w:rsidRPr="00106AB2">
        <w:t xml:space="preserve"> projected quantities needed to serve new customers and to meet reactive capacitor demand. </w:t>
      </w:r>
      <w:r w:rsidRPr="00106AB2" w:rsidR="006424C4">
        <w:t xml:space="preserve"> </w:t>
      </w:r>
      <w:r w:rsidRPr="00106AB2">
        <w:t xml:space="preserve">For all approved, planned projects, </w:t>
      </w:r>
      <w:r w:rsidRPr="00106AB2" w:rsidR="00685318">
        <w:t xml:space="preserve">the Company orders </w:t>
      </w:r>
      <w:r w:rsidRPr="00106AB2">
        <w:t xml:space="preserve">capacitors for a </w:t>
      </w:r>
      <w:r w:rsidRPr="00106AB2" w:rsidR="00FB3754">
        <w:t>first quarter</w:t>
      </w:r>
      <w:r w:rsidRPr="00106AB2">
        <w:t xml:space="preserve"> delivery </w:t>
      </w:r>
      <w:r w:rsidRPr="00106AB2" w:rsidR="001B2E21">
        <w:t xml:space="preserve">date in order </w:t>
      </w:r>
      <w:r w:rsidRPr="00106AB2">
        <w:t xml:space="preserve">to provide adequate time for installation </w:t>
      </w:r>
      <w:r w:rsidRPr="00106AB2" w:rsidR="00C87F7D">
        <w:t xml:space="preserve">before </w:t>
      </w:r>
      <w:r w:rsidRPr="00106AB2">
        <w:t xml:space="preserve">summer peak demand.  For serving new customers and meeting reactive capacitor </w:t>
      </w:r>
      <w:r w:rsidRPr="00106AB2" w:rsidR="004D2F75">
        <w:t>requirements</w:t>
      </w:r>
      <w:r w:rsidRPr="00106AB2">
        <w:t xml:space="preserve">, monthly forecasts are provided </w:t>
      </w:r>
      <w:r w:rsidRPr="008D1F83">
        <w:t>to the manufacturer in order to reduce</w:t>
      </w:r>
      <w:r w:rsidRPr="008D1F83" w:rsidR="001B2E21">
        <w:t xml:space="preserve"> lead times</w:t>
      </w:r>
      <w:r w:rsidRPr="008D1F83" w:rsidR="00204560">
        <w:t xml:space="preserve">. </w:t>
      </w:r>
      <w:bookmarkStart w:name="_Hlk141950532" w:id="28"/>
      <w:r w:rsidRPr="008D1F83" w:rsidR="006F1C1B">
        <w:t xml:space="preserve"> </w:t>
      </w:r>
      <w:r w:rsidRPr="008D1F83" w:rsidR="00C27668">
        <w:t xml:space="preserve">Oncor </w:t>
      </w:r>
      <w:r w:rsidRPr="008D1F83" w:rsidR="00CB3077">
        <w:t xml:space="preserve">typically </w:t>
      </w:r>
      <w:r w:rsidRPr="008D1F83" w:rsidR="00C27668">
        <w:t xml:space="preserve">maintains </w:t>
      </w:r>
      <w:r w:rsidRPr="008D1F83" w:rsidR="00091339">
        <w:t>eight</w:t>
      </w:r>
      <w:r w:rsidRPr="008D1F83" w:rsidR="00C27668">
        <w:t xml:space="preserve"> to </w:t>
      </w:r>
      <w:r w:rsidRPr="008D1F83" w:rsidR="00091339">
        <w:t>twelve</w:t>
      </w:r>
      <w:r w:rsidRPr="008D1F83" w:rsidR="00C27668">
        <w:t xml:space="preserve"> weeks’ </w:t>
      </w:r>
      <w:r w:rsidRPr="008D1F83" w:rsidR="00CB3077">
        <w:t>demand</w:t>
      </w:r>
      <w:r w:rsidRPr="00FC22D7" w:rsidR="00CB3077">
        <w:t xml:space="preserve"> </w:t>
      </w:r>
      <w:r w:rsidRPr="00FC22D7" w:rsidR="00C27668">
        <w:t>of capacitor products at its central warehouse to provide for maintenance and reactive demand throughout the year</w:t>
      </w:r>
      <w:r w:rsidRPr="00FC22D7" w:rsidR="00845037">
        <w:t>.</w:t>
      </w:r>
      <w:r w:rsidRPr="00FC22D7" w:rsidR="00C27668">
        <w:t xml:space="preserve"> </w:t>
      </w:r>
      <w:bookmarkEnd w:id="28"/>
      <w:r w:rsidRPr="00FC22D7" w:rsidR="00845037">
        <w:t xml:space="preserve"> </w:t>
      </w:r>
      <w:r w:rsidRPr="00FC22D7" w:rsidR="00685318">
        <w:t>Oncor replenishes f</w:t>
      </w:r>
      <w:r w:rsidRPr="00FC22D7" w:rsidR="00C27668">
        <w:t xml:space="preserve">ield service centers through the </w:t>
      </w:r>
      <w:r w:rsidRPr="00FC22D7" w:rsidR="00003202">
        <w:t>central</w:t>
      </w:r>
      <w:r w:rsidRPr="00FC22D7" w:rsidR="00C27668">
        <w:t xml:space="preserve"> warehouse as needed to maintain existing capacitor requirements in their respective service areas. </w:t>
      </w:r>
    </w:p>
    <w:p w:rsidRPr="00FC22D7" w:rsidR="000E0898" w:rsidP="000E0898" w:rsidRDefault="00CC763B" w14:paraId="11ED5E90" w14:textId="4728B665">
      <w:pPr>
        <w:spacing w:line="360" w:lineRule="auto"/>
        <w:ind w:left="720" w:hanging="720"/>
        <w:jc w:val="both"/>
      </w:pPr>
      <w:r w:rsidRPr="00FC22D7">
        <w:t>Q.</w:t>
      </w:r>
      <w:r w:rsidRPr="00FC22D7">
        <w:tab/>
      </w:r>
      <w:r w:rsidRPr="00FC22D7" w:rsidR="00685318">
        <w:t>ARE</w:t>
      </w:r>
      <w:r w:rsidRPr="00FC22D7">
        <w:t xml:space="preserve"> ONCOR’S INVESTMENTS IN DISTRIBUTION TRANSFORMERS</w:t>
      </w:r>
      <w:r w:rsidRPr="00FC22D7" w:rsidR="006F1E0F">
        <w:t xml:space="preserve"> </w:t>
      </w:r>
      <w:r w:rsidRPr="00FC22D7">
        <w:t xml:space="preserve">AND CAPACITORS HELD IN </w:t>
      </w:r>
      <w:r w:rsidRPr="00FC22D7" w:rsidR="00F201BD">
        <w:t xml:space="preserve">WORKING </w:t>
      </w:r>
      <w:r w:rsidRPr="008D1F83">
        <w:t xml:space="preserve">RESERVE </w:t>
      </w:r>
      <w:r w:rsidRPr="008D1F83" w:rsidR="00B67BB8">
        <w:t>FOR THE FIRST SIX MONTHS OF</w:t>
      </w:r>
      <w:r w:rsidRPr="008D1F83" w:rsidR="004A5026">
        <w:t xml:space="preserve"> 202</w:t>
      </w:r>
      <w:r w:rsidRPr="008D1F83" w:rsidR="00FE3303">
        <w:t>4</w:t>
      </w:r>
      <w:r w:rsidRPr="008D1F83" w:rsidR="00250226">
        <w:t xml:space="preserve"> </w:t>
      </w:r>
      <w:r w:rsidRPr="008D1F83">
        <w:t>USED</w:t>
      </w:r>
      <w:r w:rsidRPr="00FC22D7">
        <w:t xml:space="preserve"> AND USEFUL IN THE COMPANY’S PROVISION OF ELECTRIC SERVICE?</w:t>
      </w:r>
    </w:p>
    <w:p w:rsidRPr="00FC22D7" w:rsidR="000E0898" w:rsidP="000E0898" w:rsidRDefault="00CC763B" w14:paraId="1523061D" w14:textId="301E2E39">
      <w:pPr>
        <w:spacing w:line="360" w:lineRule="auto"/>
        <w:ind w:left="720" w:hanging="720"/>
        <w:jc w:val="both"/>
      </w:pPr>
      <w:r w:rsidRPr="00FC22D7">
        <w:t>A.</w:t>
      </w:r>
      <w:r w:rsidRPr="00FC22D7">
        <w:tab/>
        <w:t xml:space="preserve">Yes, for all the reasons discussed above, these assets </w:t>
      </w:r>
      <w:r w:rsidRPr="00FC22D7" w:rsidR="00685318">
        <w:t>are</w:t>
      </w:r>
      <w:r w:rsidRPr="00FC22D7">
        <w:t xml:space="preserve"> essential to Oncor being able to provide adequate and continuous service to the public and, therefore, the associated investment </w:t>
      </w:r>
      <w:r w:rsidRPr="00FC22D7" w:rsidR="000700E7">
        <w:t>is</w:t>
      </w:r>
      <w:r w:rsidRPr="00FC22D7">
        <w:t xml:space="preserve"> used and useful.</w:t>
      </w:r>
    </w:p>
    <w:p w:rsidRPr="009B4DDF" w:rsidR="00EE484C" w:rsidP="009B4DDF" w:rsidRDefault="009B4DDF" w14:paraId="494C3DC8" w14:textId="233971A6">
      <w:pPr>
        <w:pStyle w:val="Heading1"/>
        <w:numPr>
          <w:ilvl w:val="0"/>
          <w:numId w:val="6"/>
        </w:numPr>
        <w:ind w:left="720"/>
        <w:rPr>
          <w:szCs w:val="24"/>
        </w:rPr>
      </w:pPr>
      <w:bookmarkStart w:name="_Toc3720315" w:id="29"/>
      <w:bookmarkStart w:name="_Toc3548632" w:id="30"/>
      <w:r>
        <w:rPr>
          <w:szCs w:val="24"/>
          <w:u w:val="none"/>
        </w:rPr>
        <w:t xml:space="preserve">  </w:t>
      </w:r>
      <w:bookmarkStart w:name="_Toc171340154" w:id="31"/>
      <w:r w:rsidRPr="009B4DDF" w:rsidR="00CC763B">
        <w:rPr>
          <w:szCs w:val="24"/>
        </w:rPr>
        <w:t xml:space="preserve">INVESTMENTS IN </w:t>
      </w:r>
      <w:r w:rsidRPr="009B4DDF" w:rsidR="00556E89">
        <w:rPr>
          <w:szCs w:val="24"/>
        </w:rPr>
        <w:t xml:space="preserve">CAPITAL </w:t>
      </w:r>
      <w:r w:rsidRPr="009B4DDF" w:rsidR="00CC763B">
        <w:rPr>
          <w:szCs w:val="24"/>
        </w:rPr>
        <w:t xml:space="preserve">SPARE </w:t>
      </w:r>
      <w:r w:rsidRPr="009B4DDF" w:rsidR="00906A44">
        <w:rPr>
          <w:szCs w:val="24"/>
        </w:rPr>
        <w:t xml:space="preserve">SUBSTATION </w:t>
      </w:r>
      <w:r w:rsidRPr="009B4DDF" w:rsidR="00CC763B">
        <w:rPr>
          <w:szCs w:val="24"/>
        </w:rPr>
        <w:t>TRANSFORMERS</w:t>
      </w:r>
      <w:bookmarkEnd w:id="29"/>
      <w:bookmarkEnd w:id="30"/>
      <w:r w:rsidRPr="009B4DDF" w:rsidR="00E07EC0">
        <w:rPr>
          <w:szCs w:val="24"/>
        </w:rPr>
        <w:t xml:space="preserve"> AND</w:t>
      </w:r>
      <w:r w:rsidRPr="009B4DDF" w:rsidR="00310861">
        <w:rPr>
          <w:szCs w:val="24"/>
        </w:rPr>
        <w:t xml:space="preserve"> MOBILE SUBSTATION EQUIPMENT</w:t>
      </w:r>
      <w:bookmarkEnd w:id="31"/>
    </w:p>
    <w:p w:rsidRPr="00FC22D7" w:rsidR="00EE484C" w:rsidP="00B035ED" w:rsidRDefault="00CC763B" w14:paraId="25904A83" w14:textId="4538C2A6">
      <w:pPr>
        <w:pStyle w:val="BodyTextIndent3"/>
        <w:spacing w:line="360" w:lineRule="auto"/>
        <w:ind w:hanging="720"/>
      </w:pPr>
      <w:r w:rsidRPr="00FC22D7">
        <w:t>Q.</w:t>
      </w:r>
      <w:r w:rsidRPr="00FC22D7">
        <w:tab/>
      </w:r>
      <w:r w:rsidRPr="00FC22D7" w:rsidR="001567F0">
        <w:t xml:space="preserve">DOES ONCOR INCLUDE IN </w:t>
      </w:r>
      <w:r w:rsidRPr="00FC22D7">
        <w:t>ITS NET DISTRIBUTION INVESTMENT THE</w:t>
      </w:r>
      <w:r w:rsidRPr="00FC22D7" w:rsidR="006424C4">
        <w:t xml:space="preserve"> COSTS OF “SPARE</w:t>
      </w:r>
      <w:r w:rsidRPr="00FC22D7" w:rsidR="001567F0">
        <w:t>”</w:t>
      </w:r>
      <w:r w:rsidRPr="00FC22D7" w:rsidR="006424C4">
        <w:t xml:space="preserve"> </w:t>
      </w:r>
      <w:r w:rsidRPr="00FC22D7" w:rsidR="001567F0">
        <w:t xml:space="preserve">SUBSTATION POWER </w:t>
      </w:r>
      <w:r w:rsidRPr="00FC22D7" w:rsidR="006424C4">
        <w:t>TRANSFORMERS</w:t>
      </w:r>
      <w:r w:rsidRPr="00FC22D7">
        <w:t xml:space="preserve">?  </w:t>
      </w:r>
    </w:p>
    <w:p w:rsidRPr="00106AB2" w:rsidR="00134731" w:rsidP="00B035ED" w:rsidRDefault="00CC763B" w14:paraId="1CE52701" w14:textId="22D38DC5">
      <w:pPr>
        <w:pStyle w:val="BodyTextIndent3"/>
        <w:tabs>
          <w:tab w:val="clear" w:pos="720"/>
          <w:tab w:val="left" w:pos="90"/>
        </w:tabs>
        <w:spacing w:line="360" w:lineRule="auto"/>
        <w:ind w:hanging="720"/>
      </w:pPr>
      <w:r w:rsidRPr="00FC22D7">
        <w:t>A.</w:t>
      </w:r>
      <w:r w:rsidRPr="00FC22D7">
        <w:tab/>
      </w:r>
      <w:r w:rsidRPr="00FC22D7" w:rsidR="001567F0">
        <w:t>Yes</w:t>
      </w:r>
      <w:r w:rsidRPr="00FC22D7">
        <w:t xml:space="preserve">.  </w:t>
      </w:r>
      <w:r w:rsidRPr="00FC22D7" w:rsidR="001567F0">
        <w:t>Substation</w:t>
      </w:r>
      <w:r w:rsidRPr="00FC22D7">
        <w:t xml:space="preserve"> </w:t>
      </w:r>
      <w:r w:rsidRPr="00FC22D7" w:rsidR="00262775">
        <w:t xml:space="preserve">power </w:t>
      </w:r>
      <w:r w:rsidRPr="00FC22D7">
        <w:t>transformers are la</w:t>
      </w:r>
      <w:r w:rsidRPr="00FC22D7" w:rsidR="006424C4">
        <w:t>rge, high-cost assets with long-</w:t>
      </w:r>
      <w:r w:rsidRPr="00FC22D7">
        <w:t>lead purchase times</w:t>
      </w:r>
      <w:r w:rsidRPr="00FC22D7" w:rsidR="00B035ED">
        <w:t xml:space="preserve">.  </w:t>
      </w:r>
      <w:bookmarkStart w:name="_Hlk141946736" w:id="32"/>
      <w:bookmarkStart w:name="_Hlk156296053" w:id="33"/>
      <w:r w:rsidRPr="00FC22D7" w:rsidR="00A614B8">
        <w:t>T</w:t>
      </w:r>
      <w:r w:rsidRPr="00FC22D7" w:rsidR="00B035ED">
        <w:t>he average lead time for</w:t>
      </w:r>
      <w:r w:rsidRPr="00FC22D7" w:rsidR="004C2511">
        <w:t xml:space="preserve"> Oncor to purchase</w:t>
      </w:r>
      <w:r w:rsidRPr="00FC22D7" w:rsidR="00B035ED">
        <w:t xml:space="preserve"> a </w:t>
      </w:r>
      <w:r w:rsidRPr="00FC22D7" w:rsidR="00732A54">
        <w:t>substation spare transformer ranges</w:t>
      </w:r>
      <w:r w:rsidRPr="00FC22D7" w:rsidR="00857B4B">
        <w:t xml:space="preserve"> from</w:t>
      </w:r>
      <w:r w:rsidRPr="00FC22D7" w:rsidR="004F2442">
        <w:t xml:space="preserve"> </w:t>
      </w:r>
      <w:r w:rsidRPr="00FD7327" w:rsidR="004C2511">
        <w:t>40</w:t>
      </w:r>
      <w:r w:rsidRPr="00FD7327" w:rsidR="008432DA">
        <w:t xml:space="preserve"> to </w:t>
      </w:r>
      <w:r w:rsidRPr="00FD7327" w:rsidR="004C2511">
        <w:t>52</w:t>
      </w:r>
      <w:r w:rsidRPr="00FC22D7" w:rsidR="004F2442">
        <w:t xml:space="preserve"> </w:t>
      </w:r>
      <w:bookmarkEnd w:id="32"/>
      <w:r w:rsidRPr="00FC22D7" w:rsidR="004C2511">
        <w:t>weeks</w:t>
      </w:r>
      <w:bookmarkEnd w:id="33"/>
      <w:r w:rsidRPr="00FC22D7" w:rsidR="00B035ED">
        <w:t>.  Therefore</w:t>
      </w:r>
      <w:r w:rsidRPr="00106AB2" w:rsidR="00B035ED">
        <w:t xml:space="preserve">, </w:t>
      </w:r>
      <w:r w:rsidRPr="00106AB2" w:rsidR="00A61042">
        <w:t xml:space="preserve">Oncor must maintain </w:t>
      </w:r>
      <w:r w:rsidRPr="00106AB2">
        <w:t xml:space="preserve">a </w:t>
      </w:r>
      <w:r w:rsidRPr="00106AB2" w:rsidR="00C77339">
        <w:t>fleet</w:t>
      </w:r>
      <w:r w:rsidRPr="00106AB2">
        <w:t xml:space="preserve"> of </w:t>
      </w:r>
      <w:r w:rsidRPr="00106AB2" w:rsidR="00B035ED">
        <w:t xml:space="preserve">spare </w:t>
      </w:r>
      <w:r w:rsidRPr="00106AB2">
        <w:t xml:space="preserve">transformers </w:t>
      </w:r>
      <w:r w:rsidRPr="00106AB2" w:rsidR="00C77339">
        <w:t>at all times</w:t>
      </w:r>
      <w:r w:rsidRPr="00106AB2" w:rsidR="00B035ED">
        <w:t xml:space="preserve"> in order</w:t>
      </w:r>
      <w:r w:rsidRPr="00106AB2">
        <w:t xml:space="preserve"> to supply emergency needs</w:t>
      </w:r>
      <w:r w:rsidRPr="00106AB2" w:rsidR="00B035ED">
        <w:t xml:space="preserve"> that may arise</w:t>
      </w:r>
      <w:r w:rsidRPr="00106AB2">
        <w:t>.</w:t>
      </w:r>
    </w:p>
    <w:p w:rsidRPr="008D1F83" w:rsidR="00134731" w:rsidP="00134731" w:rsidRDefault="00CC763B" w14:paraId="636CFE3A" w14:textId="0072F622">
      <w:pPr>
        <w:pStyle w:val="BodyTextIndent3"/>
        <w:spacing w:line="360" w:lineRule="auto"/>
        <w:ind w:hanging="720"/>
      </w:pPr>
      <w:r w:rsidRPr="00106AB2">
        <w:t>Q.</w:t>
      </w:r>
      <w:r w:rsidRPr="00106AB2">
        <w:tab/>
        <w:t xml:space="preserve">HOW DOES ONCOR’S PRACTICE OF </w:t>
      </w:r>
      <w:r w:rsidRPr="008D1F83">
        <w:t xml:space="preserve">MAINTAINING A WORKING RESERVE OF </w:t>
      </w:r>
      <w:r w:rsidRPr="008D1F83" w:rsidR="00556E89">
        <w:t xml:space="preserve">CAPITAL </w:t>
      </w:r>
      <w:r w:rsidRPr="008D1F83">
        <w:t>SPARE SUBSTATION</w:t>
      </w:r>
      <w:r w:rsidRPr="008D1F83" w:rsidR="0023781B">
        <w:t xml:space="preserve"> TRANSFORMERS</w:t>
      </w:r>
      <w:r w:rsidRPr="008D1F83">
        <w:t xml:space="preserve"> IMPACT CUSTOMER RELIABILITY?</w:t>
      </w:r>
    </w:p>
    <w:p w:rsidRPr="00106AB2" w:rsidR="00EE484C" w:rsidP="00BF2F9A" w:rsidRDefault="00CC763B" w14:paraId="3CE03299" w14:textId="6FEF1C27">
      <w:pPr>
        <w:pStyle w:val="BodyTextIndent3"/>
        <w:spacing w:line="360" w:lineRule="auto"/>
        <w:ind w:hanging="720"/>
      </w:pPr>
      <w:r w:rsidRPr="008D1F83">
        <w:t>A.</w:t>
      </w:r>
      <w:r w:rsidRPr="008D1F83">
        <w:tab/>
      </w:r>
      <w:bookmarkStart w:name="_Hlk141949739" w:id="34"/>
      <w:r w:rsidRPr="008D1F83" w:rsidR="008934EB">
        <w:t xml:space="preserve">At the </w:t>
      </w:r>
      <w:r w:rsidRPr="008D1F83" w:rsidR="00FE3303">
        <w:t>30</w:t>
      </w:r>
      <w:r w:rsidRPr="008D1F83" w:rsidR="00AB0F46">
        <w:t xml:space="preserve"> months ending </w:t>
      </w:r>
      <w:r w:rsidRPr="008D1F83" w:rsidR="00FE3303">
        <w:t>June</w:t>
      </w:r>
      <w:r w:rsidRPr="008D1F83" w:rsidR="00B67BB8">
        <w:t xml:space="preserve"> 30,</w:t>
      </w:r>
      <w:r w:rsidRPr="008D1F83" w:rsidR="00AB0F46">
        <w:t xml:space="preserve"> 202</w:t>
      </w:r>
      <w:r w:rsidRPr="008D1F83" w:rsidR="00FE3303">
        <w:t>4</w:t>
      </w:r>
      <w:r w:rsidRPr="008D1F83" w:rsidR="008934EB">
        <w:t xml:space="preserve">, there were </w:t>
      </w:r>
      <w:r w:rsidRPr="008D1F83" w:rsidR="00E86D46">
        <w:t xml:space="preserve">approximately </w:t>
      </w:r>
      <w:r w:rsidRPr="008D1F83" w:rsidR="00F10B5F">
        <w:t>1</w:t>
      </w:r>
      <w:r w:rsidRPr="008D1F83" w:rsidR="008934EB">
        <w:t>,</w:t>
      </w:r>
      <w:r w:rsidRPr="008D1F83" w:rsidR="00F10B5F">
        <w:t>790</w:t>
      </w:r>
      <w:r w:rsidRPr="008D1F83" w:rsidR="008432DA">
        <w:t xml:space="preserve"> </w:t>
      </w:r>
      <w:r w:rsidRPr="008D1F83" w:rsidR="008934EB">
        <w:t xml:space="preserve">distribution substation power transformers </w:t>
      </w:r>
      <w:r w:rsidR="006277F2">
        <w:t>in-service</w:t>
      </w:r>
      <w:r w:rsidRPr="008D1F83" w:rsidR="008934EB">
        <w:t xml:space="preserve"> throughout Oncor’s system.</w:t>
      </w:r>
      <w:r w:rsidRPr="008D1F83">
        <w:t xml:space="preserve">  </w:t>
      </w:r>
      <w:bookmarkEnd w:id="34"/>
      <w:r w:rsidRPr="008D1F83" w:rsidR="00C77339">
        <w:t xml:space="preserve">By maintaining a fleet of </w:t>
      </w:r>
      <w:r w:rsidRPr="008D1F83" w:rsidR="00556E89">
        <w:t xml:space="preserve">capital </w:t>
      </w:r>
      <w:r w:rsidRPr="008D1F83" w:rsidR="00C77339">
        <w:t xml:space="preserve">spare </w:t>
      </w:r>
      <w:r w:rsidRPr="008D1F83" w:rsidR="008934EB">
        <w:t xml:space="preserve">substation </w:t>
      </w:r>
      <w:r w:rsidRPr="008D1F83" w:rsidR="00C77339">
        <w:t xml:space="preserve">transformers, Oncor is able to </w:t>
      </w:r>
      <w:r w:rsidRPr="008D1F83" w:rsidR="00A614B8">
        <w:t>provide</w:t>
      </w:r>
      <w:r w:rsidRPr="008D1F83" w:rsidR="00556E89">
        <w:t xml:space="preserve"> </w:t>
      </w:r>
      <w:r w:rsidRPr="008D1F83" w:rsidR="00C77339">
        <w:t>continuous operations during times of equipment failure or loss</w:t>
      </w:r>
      <w:r w:rsidRPr="008D1F83" w:rsidR="008934EB">
        <w:t xml:space="preserve"> </w:t>
      </w:r>
      <w:r w:rsidRPr="008D1F83" w:rsidR="006275D9">
        <w:t xml:space="preserve">of the use of </w:t>
      </w:r>
      <w:r w:rsidRPr="008D1F83" w:rsidR="008934EB">
        <w:t xml:space="preserve">the </w:t>
      </w:r>
      <w:r w:rsidRPr="008D1F83" w:rsidR="00966720">
        <w:t xml:space="preserve">substation </w:t>
      </w:r>
      <w:r w:rsidRPr="008D1F83" w:rsidR="008934EB">
        <w:t>transformers on the</w:t>
      </w:r>
      <w:r w:rsidRPr="00106AB2" w:rsidR="008934EB">
        <w:t xml:space="preserve"> Oncor system.</w:t>
      </w:r>
      <w:r w:rsidRPr="00106AB2" w:rsidR="00C77339">
        <w:t xml:space="preserve">  Through the use of its </w:t>
      </w:r>
      <w:r w:rsidRPr="00106AB2" w:rsidR="00556E89">
        <w:t xml:space="preserve">capital </w:t>
      </w:r>
      <w:r w:rsidRPr="00106AB2" w:rsidR="00C77339">
        <w:t xml:space="preserve">spare </w:t>
      </w:r>
      <w:r w:rsidRPr="00106AB2" w:rsidR="008934EB">
        <w:t xml:space="preserve">substation </w:t>
      </w:r>
      <w:r w:rsidRPr="00106AB2" w:rsidR="00C77339">
        <w:t>transformers, Oncor is also able to relieve installed mobile substations so that they can be used for the minimum duration possible and can be made available for the next emergency that may arise.</w:t>
      </w:r>
      <w:r w:rsidRPr="00106AB2" w:rsidR="00F64BE0">
        <w:t xml:space="preserve">  </w:t>
      </w:r>
      <w:r w:rsidRPr="00106AB2">
        <w:t xml:space="preserve">By maintaining an adequate working reserve of this equipment, Oncor is able to quickly address equipment failures, thereby reducing customer outage durations and ensuring the reliable operation of the system.  </w:t>
      </w:r>
    </w:p>
    <w:p w:rsidRPr="00106AB2" w:rsidR="00604295" w:rsidP="007F5BB4" w:rsidRDefault="00CC763B" w14:paraId="2319505D" w14:textId="6A8B612B">
      <w:pPr>
        <w:pStyle w:val="BodyTextIndent3"/>
        <w:tabs>
          <w:tab w:val="clear" w:pos="720"/>
          <w:tab w:val="left" w:pos="0"/>
        </w:tabs>
        <w:spacing w:line="360" w:lineRule="auto"/>
        <w:ind w:hanging="720"/>
      </w:pPr>
      <w:r w:rsidRPr="00106AB2">
        <w:t>Q.</w:t>
      </w:r>
      <w:r w:rsidRPr="00106AB2">
        <w:tab/>
        <w:t xml:space="preserve">ARE ALL SUBSTATION </w:t>
      </w:r>
      <w:r w:rsidRPr="00106AB2" w:rsidR="001567F0">
        <w:t xml:space="preserve">POWER </w:t>
      </w:r>
      <w:r w:rsidRPr="00106AB2">
        <w:t>TRANSFORMERS THE SAME?</w:t>
      </w:r>
    </w:p>
    <w:p w:rsidRPr="00106AB2" w:rsidR="00604295" w:rsidP="00604295" w:rsidRDefault="00CC763B" w14:paraId="1D2CBB5B" w14:textId="354119D5">
      <w:pPr>
        <w:pStyle w:val="BodyTextIndent3"/>
        <w:tabs>
          <w:tab w:val="clear" w:pos="720"/>
          <w:tab w:val="left" w:pos="90"/>
        </w:tabs>
        <w:spacing w:line="360" w:lineRule="auto"/>
        <w:ind w:hanging="720"/>
      </w:pPr>
      <w:r w:rsidRPr="00106AB2">
        <w:t>A.</w:t>
      </w:r>
      <w:r w:rsidRPr="00106AB2">
        <w:tab/>
        <w:t xml:space="preserve">No.  There are many different types of transformers utilized across the Oncor system with various winding configurations, high-side voltages, low-side voltages, and Mega Volt Amp </w:t>
      </w:r>
      <w:r w:rsidRPr="00106AB2" w:rsidR="00A614B8">
        <w:t xml:space="preserve">or </w:t>
      </w:r>
      <w:r w:rsidRPr="00106AB2">
        <w:t xml:space="preserve">“MVA” ratings. </w:t>
      </w:r>
    </w:p>
    <w:p w:rsidRPr="00106AB2" w:rsidR="00C77339" w:rsidP="00B035ED" w:rsidRDefault="00CC763B" w14:paraId="30A8C7BD" w14:textId="384ABF92">
      <w:pPr>
        <w:pStyle w:val="BodyTextIndent3"/>
        <w:tabs>
          <w:tab w:val="clear" w:pos="720"/>
          <w:tab w:val="left" w:pos="90"/>
        </w:tabs>
        <w:spacing w:line="360" w:lineRule="auto"/>
        <w:ind w:hanging="720"/>
      </w:pPr>
      <w:r w:rsidRPr="00106AB2">
        <w:t>Q.</w:t>
      </w:r>
      <w:r w:rsidRPr="00106AB2">
        <w:tab/>
        <w:t xml:space="preserve">IS IT CONSIDERED GOOD UTILITY PRACTICE TO MAINTAIN </w:t>
      </w:r>
      <w:r w:rsidRPr="00106AB2" w:rsidR="00556E89">
        <w:t xml:space="preserve">CAPITAL </w:t>
      </w:r>
      <w:r w:rsidRPr="00106AB2">
        <w:t xml:space="preserve">SPARE </w:t>
      </w:r>
      <w:r w:rsidRPr="00106AB2" w:rsidR="001567F0">
        <w:t xml:space="preserve">SUBSTATION POWER </w:t>
      </w:r>
      <w:r w:rsidRPr="00106AB2">
        <w:t>TRANSFORMERS?</w:t>
      </w:r>
    </w:p>
    <w:p w:rsidRPr="00106AB2" w:rsidR="00D14F9D" w:rsidP="00D14F9D" w:rsidRDefault="00CC763B" w14:paraId="03541F01" w14:textId="5EA21B64">
      <w:pPr>
        <w:pStyle w:val="BodyTextIndent3"/>
        <w:tabs>
          <w:tab w:val="clear" w:pos="720"/>
          <w:tab w:val="left" w:pos="90"/>
        </w:tabs>
        <w:spacing w:line="360" w:lineRule="auto"/>
        <w:ind w:hanging="720"/>
      </w:pPr>
      <w:r w:rsidRPr="00106AB2">
        <w:t>A.</w:t>
      </w:r>
      <w:r w:rsidRPr="00106AB2">
        <w:tab/>
      </w:r>
      <w:r w:rsidRPr="00106AB2" w:rsidR="006424C4">
        <w:t xml:space="preserve">Yes, </w:t>
      </w:r>
      <w:r w:rsidRPr="00106AB2">
        <w:t xml:space="preserve">it is. </w:t>
      </w:r>
    </w:p>
    <w:p w:rsidRPr="008D1F83" w:rsidR="00C77339" w:rsidP="00C77339" w:rsidRDefault="00CC763B" w14:paraId="3FFED760" w14:textId="4B8D3C4B">
      <w:pPr>
        <w:pStyle w:val="BodyTextIndent3"/>
        <w:tabs>
          <w:tab w:val="clear" w:pos="720"/>
          <w:tab w:val="left" w:pos="90"/>
        </w:tabs>
        <w:spacing w:line="360" w:lineRule="auto"/>
        <w:ind w:hanging="720"/>
      </w:pPr>
      <w:r w:rsidRPr="008D1F83">
        <w:t>Q.</w:t>
      </w:r>
      <w:r w:rsidRPr="008D1F83">
        <w:tab/>
        <w:t xml:space="preserve">HOW MANY </w:t>
      </w:r>
      <w:r w:rsidRPr="008D1F83" w:rsidR="00CB4C62">
        <w:t xml:space="preserve">CAPITAL </w:t>
      </w:r>
      <w:r w:rsidRPr="008D1F83">
        <w:t xml:space="preserve">SPARE </w:t>
      </w:r>
      <w:r w:rsidRPr="008D1F83" w:rsidR="001567F0">
        <w:t xml:space="preserve">SUBSTATION POWER </w:t>
      </w:r>
      <w:r w:rsidRPr="008D1F83">
        <w:t>TRANSFORMERS DOES ONCOR CURRENTLY HAVE?</w:t>
      </w:r>
    </w:p>
    <w:p w:rsidRPr="008D1F83" w:rsidR="00C77339" w:rsidP="00C77339" w:rsidRDefault="00CC763B" w14:paraId="2E995E16" w14:textId="237FD31D">
      <w:pPr>
        <w:pStyle w:val="BodyTextIndent3"/>
        <w:tabs>
          <w:tab w:val="clear" w:pos="720"/>
          <w:tab w:val="left" w:pos="90"/>
        </w:tabs>
        <w:spacing w:line="360" w:lineRule="auto"/>
        <w:ind w:hanging="720"/>
      </w:pPr>
      <w:r w:rsidRPr="008D1F83">
        <w:t>A.</w:t>
      </w:r>
      <w:r w:rsidRPr="008D1F83">
        <w:tab/>
      </w:r>
      <w:bookmarkStart w:name="_Hlk141948249" w:id="35"/>
      <w:r w:rsidRPr="008D1F83" w:rsidR="004B329E">
        <w:t xml:space="preserve">As of </w:t>
      </w:r>
      <w:r w:rsidRPr="008D1F83" w:rsidR="00FE3303">
        <w:t>June</w:t>
      </w:r>
      <w:r w:rsidRPr="008D1F83" w:rsidR="004B329E">
        <w:t xml:space="preserve"> 3</w:t>
      </w:r>
      <w:r w:rsidRPr="008D1F83" w:rsidR="00FE3303">
        <w:t>0</w:t>
      </w:r>
      <w:r w:rsidRPr="008D1F83" w:rsidR="004B329E">
        <w:t>, 202</w:t>
      </w:r>
      <w:r w:rsidRPr="008D1F83" w:rsidR="00FE3303">
        <w:t>4</w:t>
      </w:r>
      <w:r w:rsidRPr="008D1F83">
        <w:t xml:space="preserve">, Oncor has </w:t>
      </w:r>
      <w:r w:rsidRPr="008D1F83" w:rsidR="004B329E">
        <w:t>10</w:t>
      </w:r>
      <w:r w:rsidRPr="008D1F83" w:rsidR="007E6A29">
        <w:t>3</w:t>
      </w:r>
      <w:r w:rsidRPr="008D1F83" w:rsidR="008432DA">
        <w:t xml:space="preserve"> </w:t>
      </w:r>
      <w:r w:rsidRPr="008D1F83" w:rsidR="006424C4">
        <w:t>capital spare transformers.</w:t>
      </w:r>
      <w:bookmarkEnd w:id="35"/>
    </w:p>
    <w:p w:rsidRPr="008D1F83" w:rsidR="00D14F9D" w:rsidP="00C77339" w:rsidRDefault="00CC763B" w14:paraId="2A4AB686" w14:textId="00343CC7">
      <w:pPr>
        <w:pStyle w:val="BodyTextIndent3"/>
        <w:tabs>
          <w:tab w:val="clear" w:pos="720"/>
          <w:tab w:val="left" w:pos="90"/>
        </w:tabs>
        <w:spacing w:line="360" w:lineRule="auto"/>
        <w:ind w:hanging="720"/>
      </w:pPr>
      <w:r w:rsidRPr="008D1F83">
        <w:t>Q.</w:t>
      </w:r>
      <w:r w:rsidRPr="008D1F83">
        <w:tab/>
        <w:t xml:space="preserve">HOW DOES </w:t>
      </w:r>
      <w:r w:rsidRPr="008D1F83" w:rsidR="009F2092">
        <w:t xml:space="preserve">ONCOR </w:t>
      </w:r>
      <w:r w:rsidRPr="008D1F83">
        <w:t xml:space="preserve">DETERMINE THE REQUIRED NUMBER OF CAPITAL SPARE </w:t>
      </w:r>
      <w:r w:rsidRPr="008D1F83" w:rsidR="001567F0">
        <w:t xml:space="preserve">SUBSTATION POWER </w:t>
      </w:r>
      <w:r w:rsidRPr="008D1F83">
        <w:t>TRANSFORMERS IT NEEDS TO PURCHASE IN A GIVEN YEAR?</w:t>
      </w:r>
    </w:p>
    <w:p w:rsidRPr="00106AB2" w:rsidR="00D14F9D" w:rsidP="00C77339" w:rsidRDefault="00CC763B" w14:paraId="0ECFCAE1" w14:textId="4B399AFD">
      <w:pPr>
        <w:pStyle w:val="BodyTextIndent3"/>
        <w:tabs>
          <w:tab w:val="clear" w:pos="720"/>
          <w:tab w:val="left" w:pos="90"/>
        </w:tabs>
        <w:spacing w:line="360" w:lineRule="auto"/>
        <w:ind w:hanging="720"/>
      </w:pPr>
      <w:r w:rsidRPr="008D1F83">
        <w:t>A.</w:t>
      </w:r>
      <w:r w:rsidRPr="008D1F83">
        <w:tab/>
        <w:t>Oncor bases this determination on the characteristics</w:t>
      </w:r>
      <w:r w:rsidRPr="00106AB2">
        <w:t xml:space="preserve"> of its existing substation </w:t>
      </w:r>
      <w:r w:rsidRPr="00106AB2" w:rsidR="001567F0">
        <w:t xml:space="preserve">power </w:t>
      </w:r>
      <w:r w:rsidRPr="00106AB2">
        <w:t xml:space="preserve">transformer fleet (taking into consideration voltages and winding configurations), transformer failure rates, the average life span of transformers, and manufacturing lead times.  </w:t>
      </w:r>
      <w:r w:rsidRPr="00106AB2" w:rsidR="00ED6B71">
        <w:t xml:space="preserve">Oncor continuously monitors and actively manages its level of </w:t>
      </w:r>
      <w:r w:rsidRPr="00106AB2" w:rsidR="00CB4C62">
        <w:t xml:space="preserve">capital </w:t>
      </w:r>
      <w:r w:rsidRPr="00106AB2" w:rsidR="00ED6B71">
        <w:t xml:space="preserve">spare transformers to ensure availability of these critical assets.  Oncor procures additional </w:t>
      </w:r>
      <w:r w:rsidRPr="00106AB2" w:rsidR="00CB4C62">
        <w:t xml:space="preserve">capital </w:t>
      </w:r>
      <w:r w:rsidRPr="00106AB2" w:rsidR="00ED6B71">
        <w:t xml:space="preserve">spares as its current units are consumed or as equipment failure rates or manufacturing lead times fluctuate. </w:t>
      </w:r>
    </w:p>
    <w:p w:rsidRPr="00106AB2" w:rsidR="00C77339" w:rsidP="00ED6B71" w:rsidRDefault="00CC763B" w14:paraId="43E6AF44" w14:textId="7A6640D2">
      <w:pPr>
        <w:pStyle w:val="BodyTextIndent3"/>
        <w:tabs>
          <w:tab w:val="clear" w:pos="720"/>
          <w:tab w:val="left" w:pos="90"/>
        </w:tabs>
        <w:spacing w:line="360" w:lineRule="auto"/>
        <w:ind w:hanging="720"/>
      </w:pPr>
      <w:r w:rsidRPr="00106AB2">
        <w:t>Q.</w:t>
      </w:r>
      <w:r w:rsidRPr="00106AB2">
        <w:tab/>
        <w:t>ARE SUBSTATION POWER TRANSFORMERS PERIODICALLY REPLACED ACCORDING TO A CERTAIN TIME SCHEDULE?</w:t>
      </w:r>
    </w:p>
    <w:p w:rsidRPr="00106AB2" w:rsidR="00ED6B71" w:rsidP="00ED6B71" w:rsidRDefault="00CC763B" w14:paraId="3FD1BF9C" w14:textId="323D5248">
      <w:pPr>
        <w:pStyle w:val="BodyTextIndent3"/>
        <w:tabs>
          <w:tab w:val="clear" w:pos="720"/>
          <w:tab w:val="left" w:pos="90"/>
        </w:tabs>
        <w:spacing w:line="360" w:lineRule="auto"/>
        <w:ind w:hanging="720"/>
      </w:pPr>
      <w:r w:rsidRPr="00106AB2">
        <w:t>A.</w:t>
      </w:r>
      <w:r w:rsidRPr="00106AB2">
        <w:tab/>
        <w:t xml:space="preserve">No.  </w:t>
      </w:r>
      <w:r w:rsidRPr="00106AB2" w:rsidR="00A61042">
        <w:t>The Company does not replace s</w:t>
      </w:r>
      <w:r w:rsidRPr="00106AB2">
        <w:t xml:space="preserve">ubstation power transformers on a set schedule.  Instead, </w:t>
      </w:r>
      <w:r w:rsidRPr="00106AB2" w:rsidR="00A61042">
        <w:t>Oncor</w:t>
      </w:r>
      <w:r w:rsidRPr="00106AB2">
        <w:t xml:space="preserve"> replace</w:t>
      </w:r>
      <w:r w:rsidRPr="00106AB2" w:rsidR="00A61042">
        <w:t>s them</w:t>
      </w:r>
      <w:r w:rsidRPr="00106AB2">
        <w:t xml:space="preserve"> when required due to increased loading, system changes, or failure</w:t>
      </w:r>
      <w:r w:rsidRPr="00106AB2" w:rsidR="009F2092">
        <w:t>s</w:t>
      </w:r>
      <w:r w:rsidRPr="00106AB2">
        <w:t xml:space="preserve">. </w:t>
      </w:r>
    </w:p>
    <w:p w:rsidRPr="00106AB2" w:rsidR="00ED6B71" w:rsidP="00ED6B71" w:rsidRDefault="00CC763B" w14:paraId="0688319A" w14:textId="740F60FA">
      <w:pPr>
        <w:pStyle w:val="BodyTextIndent3"/>
        <w:tabs>
          <w:tab w:val="clear" w:pos="720"/>
          <w:tab w:val="left" w:pos="90"/>
        </w:tabs>
        <w:spacing w:line="360" w:lineRule="auto"/>
        <w:ind w:hanging="720"/>
      </w:pPr>
      <w:r w:rsidRPr="00106AB2">
        <w:t>Q.</w:t>
      </w:r>
      <w:r w:rsidRPr="00106AB2">
        <w:tab/>
        <w:t xml:space="preserve">WHAT ARE ONCOR’S SOURCES FOR OBTAINING </w:t>
      </w:r>
      <w:r w:rsidRPr="00106AB2" w:rsidR="00CB4C62">
        <w:t xml:space="preserve">CAPITAL </w:t>
      </w:r>
      <w:r w:rsidRPr="00106AB2">
        <w:t xml:space="preserve">SPARE </w:t>
      </w:r>
      <w:r w:rsidRPr="00106AB2" w:rsidR="001567F0">
        <w:t xml:space="preserve">SUBSTATION POWER </w:t>
      </w:r>
      <w:r w:rsidRPr="00106AB2">
        <w:t>TRANSFORMERS?</w:t>
      </w:r>
    </w:p>
    <w:p w:rsidRPr="00106AB2" w:rsidR="00ED6B71" w:rsidP="00ED6B71" w:rsidRDefault="00CC763B" w14:paraId="19611E00" w14:textId="5CF9EF6B">
      <w:pPr>
        <w:pStyle w:val="BodyTextIndent3"/>
        <w:tabs>
          <w:tab w:val="clear" w:pos="720"/>
          <w:tab w:val="left" w:pos="90"/>
        </w:tabs>
        <w:spacing w:line="360" w:lineRule="auto"/>
        <w:ind w:hanging="720"/>
      </w:pPr>
      <w:r w:rsidRPr="00106AB2">
        <w:t>A.</w:t>
      </w:r>
      <w:r w:rsidRPr="00106AB2">
        <w:tab/>
        <w:t xml:space="preserve">Oncor purchases new </w:t>
      </w:r>
      <w:r w:rsidRPr="00106AB2" w:rsidR="001567F0">
        <w:t xml:space="preserve">substation power </w:t>
      </w:r>
      <w:r w:rsidRPr="00106AB2">
        <w:t xml:space="preserve">transformers to be kept as </w:t>
      </w:r>
      <w:r w:rsidRPr="00106AB2" w:rsidR="00CB4C62">
        <w:t xml:space="preserve">capital </w:t>
      </w:r>
      <w:r w:rsidRPr="00106AB2">
        <w:t>spare units</w:t>
      </w:r>
      <w:r w:rsidR="006277F2">
        <w:t xml:space="preserve"> from the manufacturer</w:t>
      </w:r>
      <w:r w:rsidRPr="00106AB2">
        <w:t xml:space="preserve">.  Additionally, used transformers that are being replaced on Oncor’s system due to various reasons (such as the need for a higher rating or system changes) may be retained by Oncor to be used as </w:t>
      </w:r>
      <w:r w:rsidRPr="00106AB2" w:rsidR="00CB4C62">
        <w:t xml:space="preserve">capital </w:t>
      </w:r>
      <w:r w:rsidRPr="00106AB2">
        <w:t>spare units.</w:t>
      </w:r>
    </w:p>
    <w:p w:rsidRPr="00106AB2" w:rsidR="000E0898" w:rsidP="000E0898" w:rsidRDefault="00CC763B" w14:paraId="5922EF64" w14:textId="61CACF04">
      <w:pPr>
        <w:spacing w:line="360" w:lineRule="auto"/>
        <w:ind w:left="720" w:hanging="720"/>
        <w:jc w:val="both"/>
      </w:pPr>
      <w:r w:rsidRPr="00106AB2">
        <w:t>Q.</w:t>
      </w:r>
      <w:r w:rsidRPr="00106AB2">
        <w:tab/>
      </w:r>
      <w:r w:rsidRPr="00106AB2" w:rsidR="000700E7">
        <w:t>ARE</w:t>
      </w:r>
      <w:r w:rsidRPr="00106AB2">
        <w:t xml:space="preserve"> ONCOR’S INVESTMENTS IN </w:t>
      </w:r>
      <w:r w:rsidRPr="00106AB2" w:rsidR="00BA651E">
        <w:t xml:space="preserve">CAPITAL </w:t>
      </w:r>
      <w:r w:rsidRPr="00106AB2">
        <w:t xml:space="preserve">SPARE </w:t>
      </w:r>
      <w:r w:rsidRPr="00106AB2" w:rsidR="00AB61AA">
        <w:t xml:space="preserve">SUBSTATION POWER </w:t>
      </w:r>
      <w:r w:rsidRPr="00106AB2">
        <w:t xml:space="preserve">TRANSFORMERS AS </w:t>
      </w:r>
      <w:r w:rsidRPr="008D1F83">
        <w:t>OF THE</w:t>
      </w:r>
      <w:r w:rsidRPr="008D1F83" w:rsidR="00171C70">
        <w:t xml:space="preserve"> </w:t>
      </w:r>
      <w:r w:rsidRPr="008D1F83" w:rsidR="00FE3303">
        <w:t>30</w:t>
      </w:r>
      <w:r w:rsidRPr="008D1F83" w:rsidR="00171C70">
        <w:t xml:space="preserve"> MONTHS ENDING </w:t>
      </w:r>
      <w:r w:rsidRPr="008D1F83" w:rsidR="00FE3303">
        <w:t>JUNE</w:t>
      </w:r>
      <w:r w:rsidRPr="008D1F83" w:rsidR="00171C70">
        <w:t xml:space="preserve"> </w:t>
      </w:r>
      <w:r w:rsidRPr="008D1F83" w:rsidR="00B67BB8">
        <w:t xml:space="preserve">30, </w:t>
      </w:r>
      <w:r w:rsidRPr="008D1F83" w:rsidR="00171C70">
        <w:t>202</w:t>
      </w:r>
      <w:r w:rsidRPr="008D1F83" w:rsidR="00FE3303">
        <w:t>4</w:t>
      </w:r>
      <w:r w:rsidRPr="008D1F83" w:rsidR="00EC52B9">
        <w:t xml:space="preserve"> </w:t>
      </w:r>
      <w:r w:rsidRPr="008D1F83">
        <w:t>USED AND USEFUL IN THE COMPANY’S PROVISION OF ELECTRIC SERVICE?</w:t>
      </w:r>
    </w:p>
    <w:p w:rsidRPr="00106AB2" w:rsidR="000E0898" w:rsidP="000E0898" w:rsidRDefault="00CC763B" w14:paraId="574C2838" w14:textId="512B6B35">
      <w:pPr>
        <w:spacing w:line="360" w:lineRule="auto"/>
        <w:ind w:left="720" w:hanging="720"/>
        <w:jc w:val="both"/>
      </w:pPr>
      <w:r w:rsidRPr="00106AB2">
        <w:t>A.</w:t>
      </w:r>
      <w:r w:rsidRPr="00106AB2">
        <w:tab/>
        <w:t xml:space="preserve">Yes, for all the reasons discussed above, having </w:t>
      </w:r>
      <w:r w:rsidRPr="00106AB2" w:rsidR="00BA651E">
        <w:t xml:space="preserve">capital </w:t>
      </w:r>
      <w:r w:rsidRPr="00106AB2">
        <w:t xml:space="preserve">spare </w:t>
      </w:r>
      <w:r w:rsidRPr="00106AB2" w:rsidR="00AB61AA">
        <w:t xml:space="preserve">substation power </w:t>
      </w:r>
      <w:r w:rsidRPr="00106AB2">
        <w:t xml:space="preserve">transformers on hand was essential to Oncor being able to provide adequate and continuous service to the public and, therefore, the associated investment </w:t>
      </w:r>
      <w:r w:rsidRPr="00106AB2" w:rsidR="000700E7">
        <w:t>is</w:t>
      </w:r>
      <w:r w:rsidRPr="00106AB2">
        <w:t xml:space="preserve"> used and useful.</w:t>
      </w:r>
    </w:p>
    <w:p w:rsidRPr="00106AB2" w:rsidR="00310861" w:rsidP="00310861" w:rsidRDefault="00CC763B" w14:paraId="5B0169F3" w14:textId="4E8262E1">
      <w:pPr>
        <w:pStyle w:val="BodyTextIndent3"/>
        <w:spacing w:line="360" w:lineRule="auto"/>
        <w:ind w:hanging="720"/>
      </w:pPr>
      <w:r w:rsidRPr="00106AB2">
        <w:t>Q.</w:t>
      </w:r>
      <w:r w:rsidRPr="00106AB2">
        <w:tab/>
        <w:t xml:space="preserve">DOES ONCOR INCLUDE IN ITS NET DISTRIBUTION INVESTMENT THE COSTS OF MOBILE SUBSTATION EQUIPMENT?  </w:t>
      </w:r>
    </w:p>
    <w:p w:rsidRPr="00106AB2" w:rsidR="00310861" w:rsidP="00310861" w:rsidRDefault="00CC763B" w14:paraId="604A7913" w14:textId="0EA7314F">
      <w:pPr>
        <w:pStyle w:val="BodyTextIndent3"/>
        <w:tabs>
          <w:tab w:val="clear" w:pos="720"/>
          <w:tab w:val="left" w:pos="90"/>
        </w:tabs>
        <w:spacing w:line="360" w:lineRule="auto"/>
        <w:ind w:hanging="720"/>
      </w:pPr>
      <w:r w:rsidRPr="00106AB2">
        <w:t>A.</w:t>
      </w:r>
      <w:r w:rsidRPr="00106AB2">
        <w:tab/>
        <w:t xml:space="preserve">Yes.  </w:t>
      </w:r>
      <w:r w:rsidRPr="00106AB2" w:rsidR="00A614B8">
        <w:t>Because</w:t>
      </w:r>
      <w:r w:rsidRPr="00106AB2">
        <w:t xml:space="preserve"> substation power transformers are large, high-cost assets with long-lead purchase times, </w:t>
      </w:r>
      <w:r w:rsidRPr="00106AB2" w:rsidR="00A61042">
        <w:t xml:space="preserve">Oncor must maintain </w:t>
      </w:r>
      <w:r w:rsidRPr="00106AB2">
        <w:t xml:space="preserve">mobile substation transformers and associated equipment to respond to emergency needs of the system.  </w:t>
      </w:r>
      <w:r w:rsidRPr="00106AB2" w:rsidR="00A614B8">
        <w:t>M</w:t>
      </w:r>
      <w:r w:rsidRPr="00106AB2">
        <w:t>obile transformer</w:t>
      </w:r>
      <w:r w:rsidRPr="00106AB2" w:rsidR="00A614B8">
        <w:t>s</w:t>
      </w:r>
      <w:r w:rsidRPr="00106AB2">
        <w:t xml:space="preserve"> </w:t>
      </w:r>
      <w:r w:rsidRPr="00106AB2" w:rsidR="00A614B8">
        <w:t>are</w:t>
      </w:r>
      <w:r w:rsidRPr="00106AB2">
        <w:t xml:space="preserve"> not</w:t>
      </w:r>
      <w:r w:rsidRPr="00106AB2" w:rsidR="00C931A5">
        <w:t xml:space="preserve"> </w:t>
      </w:r>
      <w:r w:rsidRPr="00106AB2">
        <w:t>permanent part</w:t>
      </w:r>
      <w:r w:rsidRPr="00106AB2" w:rsidR="007F5BB4">
        <w:t>s</w:t>
      </w:r>
      <w:r w:rsidRPr="00106AB2">
        <w:t xml:space="preserve"> of the system</w:t>
      </w:r>
      <w:r w:rsidRPr="00106AB2" w:rsidR="007F136E">
        <w:t>,</w:t>
      </w:r>
      <w:r w:rsidRPr="00106AB2">
        <w:t xml:space="preserve"> but they </w:t>
      </w:r>
      <w:r w:rsidRPr="00106AB2" w:rsidR="00316907">
        <w:t xml:space="preserve">play </w:t>
      </w:r>
      <w:r w:rsidRPr="00106AB2">
        <w:t>a vital role in maintaining the reliability of the system.  The availability of mobile transformers and related equipment enables Oncor to quickly restore distribution service when there is equipment failure,</w:t>
      </w:r>
      <w:r w:rsidRPr="00106AB2" w:rsidR="00CD2A00">
        <w:t xml:space="preserve"> when there are</w:t>
      </w:r>
      <w:r w:rsidRPr="00106AB2">
        <w:t xml:space="preserve"> forced outages for repairs, or in emergency situations </w:t>
      </w:r>
      <w:r w:rsidRPr="00106AB2" w:rsidR="00A614B8">
        <w:t xml:space="preserve">due to </w:t>
      </w:r>
      <w:r w:rsidRPr="00106AB2">
        <w:t>natural disasters or storm response.  When mobile transformers and equipment are used to restore electrical service</w:t>
      </w:r>
      <w:r w:rsidRPr="00106AB2" w:rsidR="00A614B8">
        <w:t>,</w:t>
      </w:r>
      <w:r w:rsidRPr="00106AB2">
        <w:t xml:space="preserve"> they function as part of the grid system and allow for the system to be reliably served during emergency events or critical outage situations.</w:t>
      </w:r>
    </w:p>
    <w:p w:rsidRPr="00106AB2" w:rsidR="00310861" w:rsidP="00310861" w:rsidRDefault="00CC763B" w14:paraId="2413BA07" w14:textId="08D772CC">
      <w:pPr>
        <w:pStyle w:val="BodyTextIndent3"/>
        <w:tabs>
          <w:tab w:val="clear" w:pos="720"/>
          <w:tab w:val="left" w:pos="90"/>
        </w:tabs>
        <w:spacing w:line="360" w:lineRule="auto"/>
        <w:ind w:hanging="720"/>
      </w:pPr>
      <w:r w:rsidRPr="00106AB2">
        <w:t>Q.</w:t>
      </w:r>
      <w:r w:rsidRPr="00106AB2">
        <w:tab/>
        <w:t>IS IT CONSIDERED GOOD UTILITY PRACTICE TO MAINTAIN MOBILE SUBSTATION EQUIPMENT?</w:t>
      </w:r>
    </w:p>
    <w:p w:rsidRPr="00106AB2" w:rsidR="00310861" w:rsidP="00310861" w:rsidRDefault="00CC763B" w14:paraId="23D45624" w14:textId="77777777">
      <w:pPr>
        <w:pStyle w:val="BodyTextIndent3"/>
        <w:tabs>
          <w:tab w:val="clear" w:pos="720"/>
          <w:tab w:val="left" w:pos="90"/>
        </w:tabs>
        <w:spacing w:line="360" w:lineRule="auto"/>
        <w:ind w:hanging="720"/>
      </w:pPr>
      <w:r w:rsidRPr="00106AB2">
        <w:t>A.</w:t>
      </w:r>
      <w:r w:rsidRPr="00106AB2">
        <w:tab/>
        <w:t xml:space="preserve">Yes, it is. </w:t>
      </w:r>
    </w:p>
    <w:p w:rsidRPr="00106AB2" w:rsidR="00310861" w:rsidP="00310861" w:rsidRDefault="00CC763B" w14:paraId="23F97461" w14:textId="205260B6">
      <w:pPr>
        <w:spacing w:line="360" w:lineRule="auto"/>
        <w:ind w:left="720" w:hanging="720"/>
        <w:jc w:val="both"/>
      </w:pPr>
      <w:r w:rsidRPr="00106AB2">
        <w:t>Q.</w:t>
      </w:r>
      <w:r w:rsidRPr="00106AB2">
        <w:tab/>
      </w:r>
      <w:r w:rsidRPr="00106AB2" w:rsidR="000700E7">
        <w:t>ARE</w:t>
      </w:r>
      <w:r w:rsidRPr="00106AB2">
        <w:t xml:space="preserve"> </w:t>
      </w:r>
      <w:r w:rsidRPr="008D1F83">
        <w:t xml:space="preserve">ONCOR’S INVESTMENTS IN MOBILE SUBSTATION EQUIPMENT </w:t>
      </w:r>
      <w:r w:rsidRPr="008D1F83" w:rsidR="00115463">
        <w:t xml:space="preserve">AS OF </w:t>
      </w:r>
      <w:r w:rsidRPr="008D1F83" w:rsidR="004A5026">
        <w:t>THE</w:t>
      </w:r>
      <w:r w:rsidRPr="008D1F83" w:rsidR="00171C70">
        <w:t xml:space="preserve"> </w:t>
      </w:r>
      <w:r w:rsidRPr="008D1F83" w:rsidR="00FE3303">
        <w:t>30</w:t>
      </w:r>
      <w:r w:rsidRPr="008D1F83" w:rsidR="00171C70">
        <w:t xml:space="preserve"> MONTHS ENDING </w:t>
      </w:r>
      <w:r w:rsidRPr="008D1F83" w:rsidR="00FE3303">
        <w:t>JUNE</w:t>
      </w:r>
      <w:r w:rsidRPr="008D1F83" w:rsidR="00171C70">
        <w:t xml:space="preserve"> </w:t>
      </w:r>
      <w:r w:rsidRPr="008D1F83" w:rsidR="00B67BB8">
        <w:t xml:space="preserve">30, </w:t>
      </w:r>
      <w:r w:rsidRPr="008D1F83" w:rsidR="00171C70">
        <w:t>202</w:t>
      </w:r>
      <w:r w:rsidRPr="008D1F83" w:rsidR="00FE3303">
        <w:t>4</w:t>
      </w:r>
      <w:r w:rsidRPr="008D1F83" w:rsidR="004A5026">
        <w:t xml:space="preserve"> </w:t>
      </w:r>
      <w:r w:rsidRPr="008D1F83">
        <w:t>USED</w:t>
      </w:r>
      <w:r w:rsidRPr="00FC22D7">
        <w:t xml:space="preserve"> AND USEFUL IN THE COMPANY’S PROVISION OF ELECTRIC SERVICE</w:t>
      </w:r>
      <w:r w:rsidRPr="00106AB2">
        <w:t>?</w:t>
      </w:r>
    </w:p>
    <w:p w:rsidRPr="00106AB2" w:rsidR="00310861" w:rsidP="00310861" w:rsidRDefault="00CC763B" w14:paraId="33F263CA" w14:textId="2C72B2C5">
      <w:pPr>
        <w:pStyle w:val="BodyTextIndent3"/>
        <w:tabs>
          <w:tab w:val="clear" w:pos="720"/>
          <w:tab w:val="left" w:pos="90"/>
        </w:tabs>
        <w:spacing w:line="360" w:lineRule="auto"/>
        <w:ind w:hanging="720"/>
      </w:pPr>
      <w:r w:rsidRPr="00106AB2">
        <w:t>A.</w:t>
      </w:r>
      <w:r w:rsidRPr="00106AB2">
        <w:tab/>
        <w:t xml:space="preserve">Yes, for all the reasons discussed above, having mobile transformers and associated equipment on hand was essential to Oncor being able to provide adequate and continuous service to the public and, therefore, the associated investment </w:t>
      </w:r>
      <w:r w:rsidRPr="00106AB2" w:rsidR="000700E7">
        <w:t>is</w:t>
      </w:r>
      <w:r w:rsidRPr="00106AB2">
        <w:t xml:space="preserve"> used and useful.</w:t>
      </w:r>
    </w:p>
    <w:p w:rsidRPr="009B4DDF" w:rsidR="006D7F6A" w:rsidP="009B4DDF" w:rsidRDefault="009B4DDF" w14:paraId="61F47D90" w14:textId="6A43A384">
      <w:pPr>
        <w:pStyle w:val="Heading1"/>
        <w:numPr>
          <w:ilvl w:val="0"/>
          <w:numId w:val="6"/>
        </w:numPr>
        <w:ind w:left="720"/>
        <w:rPr>
          <w:szCs w:val="24"/>
        </w:rPr>
      </w:pPr>
      <w:bookmarkStart w:name="_Toc3720317" w:id="36"/>
      <w:bookmarkStart w:name="_Toc3548633" w:id="37"/>
      <w:r w:rsidRPr="009B4DDF">
        <w:rPr>
          <w:szCs w:val="24"/>
          <w:u w:val="none"/>
        </w:rPr>
        <w:t xml:space="preserve">  </w:t>
      </w:r>
      <w:bookmarkStart w:name="_Toc171340155" w:id="38"/>
      <w:r w:rsidRPr="009B4DDF" w:rsidR="00CC763B">
        <w:rPr>
          <w:szCs w:val="24"/>
        </w:rPr>
        <w:t>INVESTMENTS IN SUBSTATION LAND PURCHASES</w:t>
      </w:r>
      <w:bookmarkEnd w:id="36"/>
      <w:bookmarkEnd w:id="37"/>
      <w:bookmarkEnd w:id="38"/>
    </w:p>
    <w:p w:rsidRPr="00106AB2" w:rsidR="00671E9E" w:rsidP="00B035ED" w:rsidRDefault="00CC763B" w14:paraId="69A18848" w14:textId="3288379F">
      <w:pPr>
        <w:pStyle w:val="BodyTextIndent3"/>
        <w:spacing w:line="360" w:lineRule="auto"/>
        <w:ind w:hanging="720"/>
      </w:pPr>
      <w:r w:rsidRPr="00106AB2">
        <w:t>Q.</w:t>
      </w:r>
      <w:r w:rsidRPr="00106AB2">
        <w:tab/>
      </w:r>
      <w:r w:rsidRPr="00106AB2" w:rsidR="00AB61AA">
        <w:t>HAS</w:t>
      </w:r>
      <w:r w:rsidRPr="00106AB2">
        <w:t xml:space="preserve"> ONCOR INCLUDED AS PART OF</w:t>
      </w:r>
      <w:r w:rsidRPr="00106AB2" w:rsidR="007C7F1B">
        <w:t xml:space="preserve"> ITS NET DISTRIBUTION INVESTED CAPITAL</w:t>
      </w:r>
      <w:r w:rsidRPr="00106AB2">
        <w:t xml:space="preserve"> THE COSTS OF LAND PURCHASES RELATED TO SUBSTATION CONSTRUCTION </w:t>
      </w:r>
      <w:r w:rsidRPr="00106AB2" w:rsidR="00AB61AA">
        <w:t xml:space="preserve">FOR </w:t>
      </w:r>
      <w:r w:rsidRPr="00106AB2">
        <w:t xml:space="preserve">SUBSTATIONS </w:t>
      </w:r>
      <w:r w:rsidRPr="00106AB2" w:rsidR="00AB61AA">
        <w:t xml:space="preserve">THAT WERE </w:t>
      </w:r>
      <w:r w:rsidRPr="00106AB2">
        <w:t xml:space="preserve">NOT ENERGIZED </w:t>
      </w:r>
      <w:r w:rsidRPr="00106AB2" w:rsidR="007C7F1B">
        <w:t xml:space="preserve">DURING </w:t>
      </w:r>
      <w:r w:rsidRPr="00106AB2" w:rsidR="00BA651E">
        <w:t>THE DCRF UPDATE PERIOD</w:t>
      </w:r>
      <w:r w:rsidRPr="00106AB2">
        <w:t>?</w:t>
      </w:r>
    </w:p>
    <w:p w:rsidRPr="00106AB2" w:rsidR="00671E9E" w:rsidP="009326C8" w:rsidRDefault="00CC763B" w14:paraId="1D0359A5" w14:textId="2C6A1C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ind w:left="720" w:hanging="720"/>
        <w:jc w:val="both"/>
      </w:pPr>
      <w:r w:rsidRPr="00106AB2">
        <w:t>A.</w:t>
      </w:r>
      <w:r w:rsidRPr="00106AB2">
        <w:tab/>
      </w:r>
      <w:r w:rsidRPr="0028304B" w:rsidR="00C571E3">
        <w:t xml:space="preserve">Yes.  As with the working reserve meters, transformers, regulators, and capacitors discussed in my testimony above, there are operational and reliability reasons why Oncor must purchase land for substations in advance, even if the substations on the land may not be immediately built and energized.  Population or industry growth commonly drive the need for substations.  Oncor must, therefore, be strategic in its planning and preparing for needed substations by acquiring property in areas where land acquisition or other development would preclude later purchase of real estate for substation purposes.  </w:t>
      </w:r>
      <w:r w:rsidRPr="00FC22D7" w:rsidR="00290EA1">
        <w:t xml:space="preserve">This need to acquire property ahead of time continues to intensify given the current state of the real estate market in many areas within Texas, as demand and prices continue to increase while supply has not. </w:t>
      </w:r>
      <w:r w:rsidRPr="00FC22D7" w:rsidR="00C70EFB">
        <w:t xml:space="preserve"> </w:t>
      </w:r>
      <w:r w:rsidRPr="00FC22D7" w:rsidR="00290EA1">
        <w:t xml:space="preserve">Moreover, the quick pace of development in this state increases the risk that structures will be placed on land that could </w:t>
      </w:r>
      <w:r w:rsidRPr="00FC22D7" w:rsidR="00B62694">
        <w:t xml:space="preserve">otherwise </w:t>
      </w:r>
      <w:r w:rsidRPr="00FC22D7" w:rsidR="00290EA1">
        <w:t xml:space="preserve">be suitable for a substation before Oncor is able to acquire it, making it more difficult to acquire </w:t>
      </w:r>
      <w:r w:rsidRPr="00FC22D7" w:rsidR="00262641">
        <w:t xml:space="preserve">the land </w:t>
      </w:r>
      <w:r w:rsidRPr="00FC22D7" w:rsidR="00290EA1">
        <w:t>through negotiation and/or condemnation.</w:t>
      </w:r>
      <w:r w:rsidR="00290EA1">
        <w:t xml:space="preserve">  </w:t>
      </w:r>
      <w:r w:rsidRPr="0028304B" w:rsidR="00C571E3">
        <w:t>Once the proper location for a substation is determined, Oncor needs to be able to begin the process of purchasing the land because (1) real estate purchases and permitting take a considerable amount of time, (2) expanded development can eliminate Oncor’s ability to acquire suitable property, and (3) properties must meet certain physical requirements to be eligible for substation placement.</w:t>
      </w:r>
    </w:p>
    <w:p w:rsidRPr="00106AB2" w:rsidR="006313CB" w:rsidP="00671E9E" w:rsidRDefault="00CC763B" w14:paraId="2B689A2C" w14:textId="688BF5D5">
      <w:pPr>
        <w:pStyle w:val="BodyTextIndent3"/>
        <w:spacing w:line="360" w:lineRule="auto"/>
        <w:ind w:hanging="720"/>
      </w:pPr>
      <w:r w:rsidRPr="00106AB2">
        <w:t>Q.</w:t>
      </w:r>
      <w:r w:rsidRPr="00106AB2">
        <w:tab/>
        <w:t xml:space="preserve">ONCE </w:t>
      </w:r>
      <w:r w:rsidRPr="00106AB2" w:rsidR="00685318">
        <w:t xml:space="preserve">ONCOR PLANS </w:t>
      </w:r>
      <w:r w:rsidRPr="00106AB2">
        <w:t>A NEW SUBSTATION, HOW LONG DOES IT TYPICALLY TAKE ONCOR TO ACQUIRE THE LAND FOR THE SUBSTATION?</w:t>
      </w:r>
    </w:p>
    <w:p w:rsidRPr="0028304B" w:rsidR="00C571E3" w:rsidP="00C571E3" w:rsidRDefault="00CC763B" w14:paraId="4ED04225" w14:textId="69585C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ind w:left="720" w:hanging="720"/>
        <w:jc w:val="both"/>
      </w:pPr>
      <w:r w:rsidRPr="00106AB2">
        <w:t>A.</w:t>
      </w:r>
      <w:r w:rsidRPr="00106AB2">
        <w:tab/>
      </w:r>
      <w:r w:rsidRPr="0028304B" w:rsidR="00C571E3">
        <w:t xml:space="preserve">The length of time it takes to acquire land for a substation varies based on the land’s location, size, and ownership, as well as </w:t>
      </w:r>
      <w:r w:rsidRPr="008D1F83" w:rsidR="00C571E3">
        <w:t>the applicable permitting requirements.  Typically, this process takes between 18 and 24 months.</w:t>
      </w:r>
      <w:r w:rsidR="00A7491D">
        <w:t xml:space="preserve">  For a</w:t>
      </w:r>
      <w:r w:rsidRPr="00A7491D" w:rsidR="00A7491D">
        <w:t>ll substation land purchase projects included in this DCRF, construction has either (</w:t>
      </w:r>
      <w:proofErr w:type="spellStart"/>
      <w:r w:rsidRPr="00A7491D" w:rsidR="00A7491D">
        <w:t>i</w:t>
      </w:r>
      <w:proofErr w:type="spellEnd"/>
      <w:r w:rsidRPr="00A7491D" w:rsidR="00A7491D">
        <w:t xml:space="preserve">) already commenced, or (ii) is currently on track to commence within 24 months from the land purchase date.  </w:t>
      </w:r>
      <w:r w:rsidRPr="0028304B" w:rsidR="00C571E3">
        <w:t>Even before beginning the land acquisition process, however, Oncor attempts to work proactively with the relevant cities and landowners to identify the appropriate location for the substation. Additionally, if a transmission line extension is required, then additional land rights or landowner consent and an amendment to Oncor’s certificate of convenience and necessity may be required.</w:t>
      </w:r>
    </w:p>
    <w:p w:rsidRPr="00106AB2" w:rsidR="006313CB" w:rsidP="006313CB" w:rsidRDefault="00CC763B" w14:paraId="126FCEAC" w14:textId="754454E3">
      <w:pPr>
        <w:pStyle w:val="BodyTextIndent3"/>
        <w:spacing w:line="360" w:lineRule="auto"/>
        <w:ind w:hanging="720"/>
      </w:pPr>
      <w:r w:rsidRPr="00106AB2">
        <w:t>Q.</w:t>
      </w:r>
      <w:r w:rsidRPr="00106AB2">
        <w:tab/>
      </w:r>
      <w:r w:rsidRPr="0028304B" w:rsidR="00C571E3">
        <w:t xml:space="preserve">ARE THERE BENEFITS TO ACQUIRING SUBSTATION LAND IN ADVANCE </w:t>
      </w:r>
      <w:r w:rsidRPr="00FC22D7" w:rsidR="00C571E3">
        <w:t xml:space="preserve">OF THE </w:t>
      </w:r>
      <w:r w:rsidRPr="00FC22D7" w:rsidR="00290EA1">
        <w:t>DATE ON WHICH ONCOR PLANS TO START CONSTRUCTION OF THE SUBSTATION?</w:t>
      </w:r>
    </w:p>
    <w:p w:rsidRPr="0028304B" w:rsidR="00C571E3" w:rsidP="00C571E3" w:rsidRDefault="00CC763B" w14:paraId="56EDC3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ind w:left="720" w:hanging="720"/>
        <w:jc w:val="both"/>
      </w:pPr>
      <w:r w:rsidRPr="00106AB2">
        <w:t>A.</w:t>
      </w:r>
      <w:r w:rsidRPr="00106AB2">
        <w:tab/>
      </w:r>
      <w:r w:rsidRPr="0028304B" w:rsidR="00C571E3">
        <w:t xml:space="preserve">Yes.  Acquiring the substation land in advance provides Oncor with certainty of land availability so that Oncor can be assured that it will be able to meet customer and reliability needs.  It also affords flexibility in construction timing.  It should be noted, however, that various factors can impact the planned timing for the </w:t>
      </w:r>
      <w:r w:rsidR="00C571E3">
        <w:t xml:space="preserve">construction of the substation and the </w:t>
      </w:r>
      <w:r w:rsidRPr="0028304B" w:rsidR="00C571E3">
        <w:t xml:space="preserve">substation energization date, such as issues with identifying suitable sites, zoning, and permitting activities, floodplain mitigation, and timing of load additions. </w:t>
      </w:r>
    </w:p>
    <w:p w:rsidRPr="00106AB2" w:rsidR="00884EAE" w:rsidP="008A0148" w:rsidRDefault="00CC763B" w14:paraId="6FFC83F0" w14:textId="558BF59A">
      <w:pPr>
        <w:pStyle w:val="BodyTextIndent3"/>
        <w:spacing w:line="360" w:lineRule="auto"/>
        <w:ind w:hanging="720"/>
      </w:pPr>
      <w:r w:rsidRPr="00106AB2">
        <w:t>Q.</w:t>
      </w:r>
      <w:r w:rsidRPr="00106AB2">
        <w:tab/>
        <w:t xml:space="preserve">CAN </w:t>
      </w:r>
      <w:r w:rsidR="00B62694">
        <w:t xml:space="preserve">JUST </w:t>
      </w:r>
      <w:r w:rsidRPr="00106AB2">
        <w:t>ANY PROPERTY BE USED AS A SUBSTATION SITE?</w:t>
      </w:r>
    </w:p>
    <w:p w:rsidR="00C571E3" w:rsidP="008A0148" w:rsidRDefault="00CC763B" w14:paraId="78C067C9" w14:textId="77777777">
      <w:pPr>
        <w:pStyle w:val="BodyTextIndent3"/>
        <w:spacing w:line="360" w:lineRule="auto"/>
        <w:ind w:hanging="720"/>
      </w:pPr>
      <w:r w:rsidRPr="00106AB2">
        <w:t>A.</w:t>
      </w:r>
      <w:r w:rsidRPr="00106AB2">
        <w:tab/>
      </w:r>
      <w:r w:rsidRPr="0028304B" w:rsidR="00C571E3">
        <w:t xml:space="preserve">No.  There are numerous physical requirements for substation development that make only a certain few properties compatible with substation construction.  For example, substations generally cannot have sub-surface facilities, so the property must be free of pipelines and other encumbrances or easements.  A new substation property must also be located out of the floodplain and have quality road access for equipment transport and service restoration purposes.  All of these physical requirements demonstrate why Oncor must be able to acquire substation property in advance of construction while the property is still available, rather than waiting until just </w:t>
      </w:r>
      <w:r w:rsidR="00C571E3">
        <w:t>before</w:t>
      </w:r>
      <w:r w:rsidRPr="0028304B" w:rsidR="00C571E3">
        <w:t xml:space="preserve"> starting physical construction.  </w:t>
      </w:r>
    </w:p>
    <w:p w:rsidRPr="00106AB2" w:rsidR="008A0148" w:rsidP="008A0148" w:rsidRDefault="00CC763B" w14:paraId="4E13F8FD" w14:textId="0E1C8FAC">
      <w:pPr>
        <w:pStyle w:val="BodyTextIndent3"/>
        <w:spacing w:line="360" w:lineRule="auto"/>
        <w:ind w:hanging="720"/>
      </w:pPr>
      <w:r w:rsidRPr="00106AB2">
        <w:t>Q.</w:t>
      </w:r>
      <w:r w:rsidRPr="00106AB2">
        <w:tab/>
        <w:t xml:space="preserve">ONCE </w:t>
      </w:r>
      <w:r w:rsidRPr="00106AB2" w:rsidR="00685318">
        <w:t xml:space="preserve">ONCOR ACQUIRES </w:t>
      </w:r>
      <w:r w:rsidRPr="00106AB2">
        <w:t>THE SUBSTATION LAND, HOW SOON DOES CONSTRUCTION OF THE SUBSTATION TYPICALLY BEGIN?</w:t>
      </w:r>
    </w:p>
    <w:p w:rsidRPr="008D1F83" w:rsidR="00C571E3" w:rsidP="00C571E3" w:rsidRDefault="00CC763B" w14:paraId="4BD338E6" w14:textId="2CEC29F3">
      <w:pPr>
        <w:spacing w:line="360" w:lineRule="auto"/>
        <w:ind w:left="720" w:hanging="720"/>
        <w:jc w:val="both"/>
      </w:pPr>
      <w:r w:rsidRPr="00106AB2">
        <w:t>A.</w:t>
      </w:r>
      <w:r w:rsidRPr="00106AB2">
        <w:tab/>
      </w:r>
      <w:bookmarkStart w:name="_Hlk142557256" w:id="39"/>
      <w:bookmarkStart w:name="_Hlk141950697" w:id="40"/>
      <w:r w:rsidRPr="0028304B" w:rsidR="00C571E3">
        <w:t xml:space="preserve">While the construction timeline varies among substations, construction of the substation typically begins </w:t>
      </w:r>
      <w:r w:rsidRPr="008D1F83" w:rsidR="00C571E3">
        <w:t xml:space="preserve">within 24 months of the substation land acquisition as of today.  During this time, </w:t>
      </w:r>
      <w:r w:rsidRPr="008D1F83" w:rsidR="00290EA1">
        <w:t xml:space="preserve">engineering can then be released to begin final design, procure the material and equipment necessary for the project, </w:t>
      </w:r>
      <w:r w:rsidRPr="008D1F83" w:rsidR="00B62694">
        <w:t xml:space="preserve">and </w:t>
      </w:r>
      <w:r w:rsidRPr="008D1F83" w:rsidR="00290EA1">
        <w:t xml:space="preserve">initiate the contractor bidding process for the purpose of assigning resources, which then allows internal stakeholders to establish a construction schedule.  </w:t>
      </w:r>
      <w:r w:rsidRPr="008D1F83" w:rsidR="00C571E3">
        <w:t xml:space="preserve">Without having first secured and acquired the land, it would not be reasonable to undertake </w:t>
      </w:r>
      <w:r w:rsidRPr="008D1F83" w:rsidR="00BA711F">
        <w:t xml:space="preserve">all of </w:t>
      </w:r>
      <w:r w:rsidRPr="008D1F83" w:rsidR="00C571E3">
        <w:t>these initial</w:t>
      </w:r>
      <w:r w:rsidRPr="008D1F83" w:rsidR="00290EA1">
        <w:t xml:space="preserve"> steps</w:t>
      </w:r>
      <w:r w:rsidRPr="008D1F83" w:rsidR="00C571E3">
        <w:t xml:space="preserve">, given that Oncor would be incurring costs for substation plans uniquely tailored to a specific site when that site may end up being unavailable for acquisition by the time of the planned construction commencement date.  </w:t>
      </w:r>
    </w:p>
    <w:p w:rsidRPr="0028304B" w:rsidR="00C571E3" w:rsidP="00C571E3" w:rsidRDefault="00C571E3" w14:paraId="013ABE27" w14:textId="2FB8EB80">
      <w:pPr>
        <w:spacing w:line="360" w:lineRule="auto"/>
        <w:ind w:left="720" w:firstLine="720"/>
        <w:jc w:val="both"/>
      </w:pPr>
      <w:r w:rsidRPr="008D1F83">
        <w:t>While the typical lead time is up to 24 months before construction begins, construction schedules may occasionally change due</w:t>
      </w:r>
      <w:r w:rsidRPr="0028304B">
        <w:t xml:space="preserve"> to factors such as timing of customer load additions, resource and clearance availability, permitting requirements, supply chain delays, or other system needs. </w:t>
      </w:r>
      <w:bookmarkEnd w:id="39"/>
      <w:r w:rsidR="006F1C1B">
        <w:t xml:space="preserve"> </w:t>
      </w:r>
      <w:r w:rsidRPr="0028304B">
        <w:t xml:space="preserve">These factors cannot always be anticipated </w:t>
      </w:r>
      <w:r w:rsidR="00B62694">
        <w:t xml:space="preserve">with certainty </w:t>
      </w:r>
      <w:r w:rsidRPr="0028304B">
        <w:t xml:space="preserve">at the time the substation land is acquired; instead, these </w:t>
      </w:r>
      <w:r w:rsidRPr="008D1F83">
        <w:t>factors may arise a year or more after the land is purchased and can result in unexpected delays in the commencement of construction of (and, consequently, th</w:t>
      </w:r>
      <w:r w:rsidRPr="0028304B">
        <w:t xml:space="preserve">e completion of construction and the energization of) the substation. </w:t>
      </w:r>
    </w:p>
    <w:bookmarkEnd w:id="40"/>
    <w:p w:rsidRPr="00106AB2" w:rsidR="00AB5B69" w:rsidP="00C571E3" w:rsidRDefault="00CC763B" w14:paraId="7C1184F2" w14:textId="459D958A">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pPr>
      <w:r w:rsidRPr="00106AB2">
        <w:t>Q.</w:t>
      </w:r>
      <w:r w:rsidRPr="00106AB2">
        <w:tab/>
        <w:t>HOW DOES ONCOR DETERMINE WHETHER SUBSTATION LAND SHOULD BE PLACED IN ELECTRIC PLANT IN SERVICE (“EPIS”) OR ELECTRIC PLANT HELD FOR FUTURE USE (“EPHFU”)?</w:t>
      </w:r>
    </w:p>
    <w:p w:rsidRPr="00106AB2" w:rsidR="00AB5B69" w:rsidP="0076505B" w:rsidRDefault="00CC763B" w14:paraId="2703EF68" w14:textId="0465C026">
      <w:pPr>
        <w:pStyle w:val="BodyTextIndent3"/>
        <w:spacing w:line="360" w:lineRule="auto"/>
        <w:ind w:hanging="720"/>
      </w:pPr>
      <w:r w:rsidRPr="00106AB2">
        <w:t>A.</w:t>
      </w:r>
      <w:r w:rsidRPr="00106AB2">
        <w:tab/>
      </w:r>
      <w:r w:rsidRPr="00106AB2" w:rsidR="00A21A91">
        <w:t>As explained in more detail in Company witness Mr</w:t>
      </w:r>
      <w:r w:rsidRPr="00106AB2" w:rsidR="007C7F1B">
        <w:t>.</w:t>
      </w:r>
      <w:r w:rsidRPr="00106AB2" w:rsidR="00A21A91">
        <w:t xml:space="preserve"> </w:t>
      </w:r>
      <w:r w:rsidRPr="00106AB2" w:rsidR="0015328B">
        <w:t xml:space="preserve">Ledbetter’s </w:t>
      </w:r>
      <w:r w:rsidRPr="00106AB2" w:rsidR="005744EB">
        <w:t>direct</w:t>
      </w:r>
      <w:r w:rsidRPr="00106AB2" w:rsidR="00A21A91">
        <w:t xml:space="preserve"> testimony, </w:t>
      </w:r>
      <w:r w:rsidRPr="00106AB2">
        <w:t>land purchased for the purpose of substation construction</w:t>
      </w:r>
      <w:r w:rsidRPr="00106AB2" w:rsidR="00A21A91">
        <w:t xml:space="preserve"> is placed into EPIS</w:t>
      </w:r>
      <w:r w:rsidRPr="00106AB2">
        <w:t xml:space="preserve"> if substation design, site preparation, and construction of facilities are planned to begin in the near future.  Otherwise, if </w:t>
      </w:r>
      <w:r w:rsidRPr="00106AB2" w:rsidR="00A61042">
        <w:t xml:space="preserve">Oncor does not intend for </w:t>
      </w:r>
      <w:r w:rsidRPr="00106AB2">
        <w:t>site design, preparation</w:t>
      </w:r>
      <w:r w:rsidRPr="00106AB2" w:rsidR="007C7F1B">
        <w:t>,</w:t>
      </w:r>
      <w:r w:rsidRPr="00106AB2">
        <w:t xml:space="preserve"> and construction to begin until a later date, then the substation land is placed into </w:t>
      </w:r>
      <w:r w:rsidRPr="00106AB2" w:rsidR="00BD175F">
        <w:t>EPHFU</w:t>
      </w:r>
      <w:r w:rsidRPr="00106AB2">
        <w:t>.</w:t>
      </w:r>
      <w:r w:rsidRPr="00106AB2" w:rsidR="00A21A91">
        <w:t xml:space="preserve">  This is the same </w:t>
      </w:r>
      <w:r w:rsidRPr="00106AB2" w:rsidR="00A61042">
        <w:t xml:space="preserve">treatment that Oncor </w:t>
      </w:r>
      <w:r w:rsidRPr="00106AB2" w:rsidR="005C547F">
        <w:t xml:space="preserve">applies </w:t>
      </w:r>
      <w:r w:rsidRPr="00106AB2" w:rsidR="00A61042">
        <w:t>to</w:t>
      </w:r>
      <w:r w:rsidRPr="00106AB2" w:rsidR="00A21A91">
        <w:t xml:space="preserve"> easements acquired for transmission line projects.</w:t>
      </w:r>
      <w:r w:rsidR="00B62694">
        <w:t xml:space="preserve"> This is also the same treatment that Oncor applied to land purchased for future substation sites in previous DCRF Docket No</w:t>
      </w:r>
      <w:r w:rsidR="00B67BB8">
        <w:t>s</w:t>
      </w:r>
      <w:r w:rsidR="00B62694">
        <w:t>. 55190</w:t>
      </w:r>
      <w:r w:rsidR="00B67BB8">
        <w:t xml:space="preserve"> and 56306</w:t>
      </w:r>
      <w:r w:rsidR="00B62694">
        <w:t>, which the Commission found to be appropriate.</w:t>
      </w:r>
      <w:r w:rsidR="00B62694">
        <w:rPr>
          <w:rStyle w:val="FootnoteReference"/>
        </w:rPr>
        <w:footnoteReference w:id="1"/>
      </w:r>
      <w:r w:rsidR="00B62694">
        <w:t xml:space="preserve">  </w:t>
      </w:r>
    </w:p>
    <w:p w:rsidRPr="00106AB2" w:rsidR="000E0898" w:rsidP="0076505B" w:rsidRDefault="00CC763B" w14:paraId="039F47DF" w14:textId="45803063">
      <w:pPr>
        <w:spacing w:line="360" w:lineRule="auto"/>
        <w:ind w:left="720" w:hanging="720"/>
        <w:jc w:val="both"/>
      </w:pPr>
      <w:r w:rsidRPr="00106AB2">
        <w:t>Q.</w:t>
      </w:r>
      <w:r w:rsidRPr="00106AB2">
        <w:tab/>
      </w:r>
      <w:r w:rsidRPr="00106AB2" w:rsidR="000700E7">
        <w:t>ARE</w:t>
      </w:r>
      <w:r w:rsidRPr="00106AB2">
        <w:t xml:space="preserve"> ONCOR’S SUBSTATION LAND </w:t>
      </w:r>
      <w:r w:rsidRPr="008D1F83">
        <w:t xml:space="preserve">PURCHASES </w:t>
      </w:r>
      <w:r w:rsidRPr="008D1F83" w:rsidR="00115463">
        <w:t xml:space="preserve">AS OF THE </w:t>
      </w:r>
      <w:r w:rsidRPr="008D1F83" w:rsidR="00FE3303">
        <w:t>30</w:t>
      </w:r>
      <w:r w:rsidRPr="008D1F83" w:rsidR="00171C70">
        <w:t xml:space="preserve"> MONTHS ENDING </w:t>
      </w:r>
      <w:r w:rsidRPr="008D1F83" w:rsidR="00FE3303">
        <w:t>JUNE</w:t>
      </w:r>
      <w:r w:rsidRPr="008D1F83" w:rsidR="00171C70">
        <w:t xml:space="preserve"> </w:t>
      </w:r>
      <w:r w:rsidRPr="008D1F83" w:rsidR="00B67BB8">
        <w:t xml:space="preserve">30, </w:t>
      </w:r>
      <w:r w:rsidRPr="008D1F83" w:rsidR="00171C70">
        <w:t>202</w:t>
      </w:r>
      <w:r w:rsidRPr="008D1F83" w:rsidR="00FE3303">
        <w:t>4</w:t>
      </w:r>
      <w:r w:rsidRPr="008D1F83" w:rsidR="00CE6A1D">
        <w:t xml:space="preserve"> </w:t>
      </w:r>
      <w:r w:rsidRPr="008D1F83">
        <w:t>USED AND USEFUL IN THE COMPANY’S PROVISION OF ELECTRIC SERVICE</w:t>
      </w:r>
      <w:r w:rsidRPr="00FC22D7">
        <w:t>?</w:t>
      </w:r>
    </w:p>
    <w:p w:rsidR="00C72666" w:rsidP="00732A54" w:rsidRDefault="00CC763B" w14:paraId="65094482" w14:textId="2C0BDB9C">
      <w:pPr>
        <w:spacing w:line="360" w:lineRule="auto"/>
        <w:ind w:left="720" w:hanging="720"/>
        <w:jc w:val="both"/>
      </w:pPr>
      <w:r w:rsidRPr="00106AB2">
        <w:t>A.</w:t>
      </w:r>
      <w:r w:rsidRPr="00106AB2">
        <w:tab/>
        <w:t xml:space="preserve">Yes, for all the reasons discussed above, </w:t>
      </w:r>
      <w:r w:rsidRPr="00106AB2" w:rsidR="00B76D58">
        <w:t>the land that was purchased for use in the near future</w:t>
      </w:r>
      <w:r w:rsidRPr="00106AB2">
        <w:t xml:space="preserve"> </w:t>
      </w:r>
      <w:r w:rsidRPr="00106AB2" w:rsidR="00B76D58">
        <w:t>was</w:t>
      </w:r>
      <w:r w:rsidRPr="00106AB2">
        <w:t xml:space="preserve"> essential to Oncor being able to provide adequate and continuous service to the public and, therefore, the associated investment </w:t>
      </w:r>
      <w:r w:rsidRPr="00106AB2" w:rsidR="000700E7">
        <w:t>is</w:t>
      </w:r>
      <w:r w:rsidRPr="00106AB2">
        <w:t xml:space="preserve"> used and useful.</w:t>
      </w:r>
    </w:p>
    <w:p w:rsidRPr="007E550F" w:rsidR="0088390E" w:rsidP="00B67BB8" w:rsidRDefault="009B4DDF" w14:paraId="4E82B9A1" w14:textId="02A852F6">
      <w:pPr>
        <w:pStyle w:val="Heading1"/>
        <w:numPr>
          <w:ilvl w:val="0"/>
          <w:numId w:val="6"/>
        </w:numPr>
        <w:ind w:left="720"/>
        <w:rPr>
          <w:snapToGrid w:val="0"/>
        </w:rPr>
      </w:pPr>
      <w:bookmarkStart w:name="_Hlk156831000" w:id="41"/>
      <w:bookmarkStart w:name="_Toc3720318" w:id="42"/>
      <w:bookmarkStart w:name="_Toc3548634" w:id="43"/>
      <w:r>
        <w:rPr>
          <w:szCs w:val="24"/>
          <w:u w:val="none"/>
        </w:rPr>
        <w:t xml:space="preserve"> </w:t>
      </w:r>
      <w:r w:rsidRPr="009B4DDF" w:rsidR="007E550F">
        <w:rPr>
          <w:szCs w:val="24"/>
          <w:u w:val="none"/>
        </w:rPr>
        <w:t xml:space="preserve"> </w:t>
      </w:r>
      <w:bookmarkEnd w:id="41"/>
      <w:r>
        <w:rPr>
          <w:snapToGrid w:val="0"/>
          <w:u w:val="none"/>
        </w:rPr>
        <w:t xml:space="preserve">  </w:t>
      </w:r>
      <w:bookmarkStart w:name="_Toc171340156" w:id="44"/>
      <w:r w:rsidRPr="009B4DDF">
        <w:rPr>
          <w:snapToGrid w:val="0"/>
        </w:rPr>
        <w:t>S</w:t>
      </w:r>
      <w:r w:rsidRPr="007E550F" w:rsidR="0089377C">
        <w:rPr>
          <w:snapToGrid w:val="0"/>
        </w:rPr>
        <w:t xml:space="preserve">UMMARY AND </w:t>
      </w:r>
      <w:r w:rsidRPr="007E550F" w:rsidR="00CC763B">
        <w:rPr>
          <w:snapToGrid w:val="0"/>
        </w:rPr>
        <w:t>CONCLUSION</w:t>
      </w:r>
      <w:bookmarkEnd w:id="16"/>
      <w:bookmarkEnd w:id="42"/>
      <w:bookmarkEnd w:id="43"/>
      <w:bookmarkEnd w:id="44"/>
    </w:p>
    <w:p w:rsidRPr="00106AB2" w:rsidR="004435CC" w:rsidP="003C48A4" w:rsidRDefault="00CC763B" w14:paraId="081825BD" w14:textId="734AAD6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pPr>
      <w:r w:rsidRPr="00106AB2">
        <w:t>Q.</w:t>
      </w:r>
      <w:r w:rsidRPr="00106AB2">
        <w:tab/>
        <w:t xml:space="preserve">PLEASE SUMMARIZE YOUR </w:t>
      </w:r>
      <w:r w:rsidRPr="00106AB2" w:rsidR="00785510">
        <w:t xml:space="preserve">DIRECT </w:t>
      </w:r>
      <w:r w:rsidRPr="00106AB2">
        <w:t>TESTIMONY.</w:t>
      </w:r>
    </w:p>
    <w:p w:rsidRPr="00FC22D7" w:rsidR="00702739" w:rsidP="003C48A4" w:rsidRDefault="00CC763B" w14:paraId="216C8BBE" w14:textId="39E590E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pPr>
      <w:r w:rsidRPr="00106AB2">
        <w:t>A.</w:t>
      </w:r>
      <w:r w:rsidRPr="00106AB2">
        <w:tab/>
      </w:r>
      <w:r w:rsidRPr="00106AB2" w:rsidR="00033008">
        <w:t xml:space="preserve">In summary, </w:t>
      </w:r>
      <w:r w:rsidRPr="00106AB2" w:rsidR="001B2E21">
        <w:t>due to engineering concerns</w:t>
      </w:r>
      <w:r w:rsidRPr="00106AB2" w:rsidR="0089377C">
        <w:t xml:space="preserve"> and manufacturing constraints</w:t>
      </w:r>
      <w:r w:rsidRPr="00106AB2" w:rsidR="001B2E21">
        <w:t xml:space="preserve">, </w:t>
      </w:r>
      <w:r w:rsidRPr="00106AB2" w:rsidR="0050702F">
        <w:t>and</w:t>
      </w:r>
      <w:r w:rsidRPr="00106AB2" w:rsidR="0089377C">
        <w:t xml:space="preserve"> in order</w:t>
      </w:r>
      <w:r w:rsidRPr="00106AB2" w:rsidR="0050702F">
        <w:t xml:space="preserve"> to provide reliable service to the public, </w:t>
      </w:r>
      <w:r w:rsidRPr="00106AB2" w:rsidR="001B2E21">
        <w:t xml:space="preserve">Oncor must purchase in advance certain distribution assets to be held in </w:t>
      </w:r>
      <w:r w:rsidRPr="00106AB2" w:rsidR="00BA651E">
        <w:t xml:space="preserve">working </w:t>
      </w:r>
      <w:r w:rsidRPr="00106AB2" w:rsidR="001B2E21">
        <w:t xml:space="preserve">reserve </w:t>
      </w:r>
      <w:r w:rsidRPr="00106AB2" w:rsidR="0050702F">
        <w:t>so</w:t>
      </w:r>
      <w:r w:rsidRPr="00106AB2" w:rsidR="00033008">
        <w:t xml:space="preserve"> </w:t>
      </w:r>
      <w:r w:rsidRPr="00106AB2" w:rsidR="00C11A1A">
        <w:t xml:space="preserve">that </w:t>
      </w:r>
      <w:r w:rsidRPr="00106AB2" w:rsidR="00033008">
        <w:t>an adequate supply is available to satisfy new customer growth</w:t>
      </w:r>
      <w:r w:rsidRPr="00106AB2" w:rsidR="005A4AD2">
        <w:t xml:space="preserve">, </w:t>
      </w:r>
      <w:r w:rsidRPr="00106AB2" w:rsidR="00BA651E">
        <w:t xml:space="preserve">to </w:t>
      </w:r>
      <w:r w:rsidRPr="00106AB2" w:rsidR="005A4AD2">
        <w:t>make necessary unit replacements,</w:t>
      </w:r>
      <w:r w:rsidRPr="00106AB2" w:rsidR="00033008">
        <w:t xml:space="preserve"> and to </w:t>
      </w:r>
      <w:r w:rsidRPr="00106AB2" w:rsidR="001B2E21">
        <w:t>supply emergency needs as they arise</w:t>
      </w:r>
      <w:r w:rsidRPr="00106AB2" w:rsidR="003076E2">
        <w:t xml:space="preserve">.  </w:t>
      </w:r>
      <w:r w:rsidRPr="00106AB2" w:rsidR="00BC47DE">
        <w:t>Due to long</w:t>
      </w:r>
      <w:r w:rsidRPr="00106AB2" w:rsidR="0050702F">
        <w:t>-</w:t>
      </w:r>
      <w:r w:rsidRPr="00106AB2" w:rsidR="00BC47DE">
        <w:t xml:space="preserve">lead purchase times, the potential for significant weather events, and seasonal variations in manufacturer supply and shipping times, Oncor cannot wait to purchase the assets until </w:t>
      </w:r>
      <w:r w:rsidR="00372CA9">
        <w:t xml:space="preserve">the moment at which </w:t>
      </w:r>
      <w:r w:rsidRPr="00106AB2" w:rsidR="00BC47DE">
        <w:t xml:space="preserve">Oncor has an immediate need to install and energize them. </w:t>
      </w:r>
      <w:r w:rsidR="0094265D">
        <w:t xml:space="preserve"> </w:t>
      </w:r>
      <w:r w:rsidRPr="00106AB2" w:rsidR="000700E7">
        <w:t>Accordingly, t</w:t>
      </w:r>
      <w:r w:rsidRPr="00106AB2" w:rsidR="00B76D58">
        <w:t>he</w:t>
      </w:r>
      <w:r w:rsidRPr="00106AB2" w:rsidR="005A4AD2">
        <w:t xml:space="preserve">se </w:t>
      </w:r>
      <w:r w:rsidRPr="00106AB2" w:rsidR="0050702F">
        <w:t xml:space="preserve">working reserve </w:t>
      </w:r>
      <w:r w:rsidRPr="00106AB2" w:rsidR="005A4AD2">
        <w:t>assets are</w:t>
      </w:r>
      <w:r w:rsidRPr="00106AB2" w:rsidR="00B76D58">
        <w:t xml:space="preserve"> used and useful. </w:t>
      </w:r>
      <w:r w:rsidR="0094265D">
        <w:t xml:space="preserve"> </w:t>
      </w:r>
      <w:r w:rsidRPr="00106AB2" w:rsidR="00B76D58">
        <w:t>For similar reasons</w:t>
      </w:r>
      <w:r w:rsidRPr="00106AB2" w:rsidR="00BA651E">
        <w:t>,</w:t>
      </w:r>
      <w:r w:rsidRPr="00106AB2" w:rsidR="00B76D58">
        <w:t xml:space="preserve"> Oncor’s </w:t>
      </w:r>
      <w:r w:rsidRPr="00106AB2" w:rsidR="00BA651E">
        <w:t xml:space="preserve">capital </w:t>
      </w:r>
      <w:r w:rsidRPr="00106AB2" w:rsidR="00B76D58">
        <w:t xml:space="preserve">spare transformer </w:t>
      </w:r>
      <w:r w:rsidRPr="00106AB2" w:rsidR="00556E89">
        <w:t xml:space="preserve">and mobile substation equipment </w:t>
      </w:r>
      <w:r w:rsidRPr="00106AB2" w:rsidR="00B76D58">
        <w:t xml:space="preserve">investments </w:t>
      </w:r>
      <w:r w:rsidRPr="00106AB2" w:rsidR="005A4AD2">
        <w:t>are also necessary</w:t>
      </w:r>
      <w:r w:rsidRPr="00106AB2" w:rsidR="00BA651E">
        <w:t>,</w:t>
      </w:r>
      <w:r w:rsidRPr="00106AB2" w:rsidR="005A4AD2">
        <w:t xml:space="preserve"> used</w:t>
      </w:r>
      <w:r w:rsidRPr="00106AB2" w:rsidR="00BA651E">
        <w:t>,</w:t>
      </w:r>
      <w:r w:rsidRPr="00106AB2" w:rsidR="005A4AD2">
        <w:t xml:space="preserve"> and useful</w:t>
      </w:r>
      <w:r w:rsidRPr="00106AB2" w:rsidR="00B76D58">
        <w:t xml:space="preserve">. </w:t>
      </w:r>
      <w:r w:rsidR="0094265D">
        <w:t xml:space="preserve"> </w:t>
      </w:r>
      <w:r w:rsidRPr="00106AB2" w:rsidR="00B572BC">
        <w:t>Additionally, there are operational and reliability reasons why Oncor must purchase land for substations in advance, even if the substations on the land may not be immediately constructed and energized</w:t>
      </w:r>
      <w:r w:rsidRPr="00FC22D7" w:rsidR="00B572BC">
        <w:t xml:space="preserve">. </w:t>
      </w:r>
      <w:r w:rsidRPr="00FC22D7" w:rsidR="00373868">
        <w:t xml:space="preserve"> </w:t>
      </w:r>
      <w:r w:rsidRPr="00FC22D7" w:rsidR="005A4AD2">
        <w:t>For all of these reasons</w:t>
      </w:r>
      <w:r w:rsidRPr="00FC22D7" w:rsidR="0050702F">
        <w:t>,</w:t>
      </w:r>
      <w:r w:rsidRPr="00FC22D7" w:rsidR="005A4AD2">
        <w:t xml:space="preserve"> </w:t>
      </w:r>
      <w:r w:rsidRPr="00FC22D7" w:rsidR="007443CA">
        <w:t xml:space="preserve">these investments </w:t>
      </w:r>
      <w:r w:rsidRPr="00FC22D7" w:rsidR="005A4AD2">
        <w:t>in</w:t>
      </w:r>
      <w:r w:rsidRPr="00FC22D7" w:rsidR="007443CA">
        <w:t xml:space="preserve"> Oncor’s net distribution invested capital</w:t>
      </w:r>
      <w:r w:rsidR="00930B25">
        <w:t xml:space="preserve"> are eligible for inclusion in this DCRF update</w:t>
      </w:r>
      <w:r w:rsidRPr="00FC22D7" w:rsidR="007443CA">
        <w:t>.</w:t>
      </w:r>
    </w:p>
    <w:p w:rsidRPr="00FC22D7" w:rsidR="002201D4" w:rsidP="0076505B" w:rsidRDefault="00CC763B" w14:paraId="5C39C7D2" w14:textId="406734DB">
      <w:pPr>
        <w:spacing w:line="360" w:lineRule="auto"/>
        <w:jc w:val="both"/>
      </w:pPr>
      <w:r w:rsidRPr="00FC22D7">
        <w:rPr>
          <w:rFonts w:cs="Arial"/>
        </w:rPr>
        <w:t>Q.</w:t>
      </w:r>
      <w:r w:rsidRPr="00FC22D7">
        <w:rPr>
          <w:rFonts w:cs="Arial"/>
        </w:rPr>
        <w:tab/>
      </w:r>
      <w:r w:rsidRPr="00FC22D7">
        <w:t xml:space="preserve">DOES THIS CONCLUDE YOUR </w:t>
      </w:r>
      <w:r w:rsidRPr="00FC22D7" w:rsidR="005A4AD2">
        <w:t>DIRECT</w:t>
      </w:r>
      <w:r w:rsidRPr="00FC22D7" w:rsidR="00E16972">
        <w:t xml:space="preserve"> </w:t>
      </w:r>
      <w:r w:rsidRPr="00FC22D7">
        <w:t>TESTIMONY?</w:t>
      </w:r>
    </w:p>
    <w:p w:rsidRPr="00FC22D7" w:rsidR="006D67BB" w:rsidP="0076505B" w:rsidRDefault="00CC763B" w14:paraId="2FB3AE4A" w14:textId="77777777">
      <w:pPr>
        <w:pStyle w:val="BodyTextIndent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spacing w:line="360" w:lineRule="auto"/>
        <w:ind w:hanging="720"/>
      </w:pPr>
      <w:r w:rsidRPr="00FC22D7">
        <w:t>A.</w:t>
      </w:r>
      <w:r w:rsidRPr="00FC22D7">
        <w:tab/>
        <w:t>Yes</w:t>
      </w:r>
      <w:r w:rsidRPr="00FC22D7" w:rsidR="00033008">
        <w:t>, it does</w:t>
      </w:r>
      <w:r w:rsidRPr="00FC22D7" w:rsidR="00570219">
        <w:t>.</w:t>
      </w:r>
    </w:p>
    <w:p w:rsidRPr="00FC22D7" w:rsidR="00033008" w:rsidP="009B4DDF" w:rsidRDefault="00033008" w14:paraId="1B320F0C" w14:textId="7CFC2286">
      <w:pPr>
        <w:pStyle w:val="BodyTextIndent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spacing w:line="360" w:lineRule="auto"/>
        <w:ind w:left="0" w:firstLine="0"/>
        <w:rPr>
          <w:szCs w:val="24"/>
        </w:rPr>
        <w:sectPr w:rsidRPr="00FC22D7" w:rsidR="00033008" w:rsidSect="00BA3109">
          <w:pgSz w:w="12240" w:h="15840" w:code="1"/>
          <w:pgMar w:top="1440" w:right="1440" w:bottom="1440" w:left="2160" w:header="360" w:footer="288" w:gutter="0"/>
          <w:lnNumType w:countBy="1"/>
          <w:cols w:space="709"/>
        </w:sectPr>
      </w:pPr>
    </w:p>
    <w:p w:rsidRPr="009B4DDF" w:rsidR="00764358" w:rsidP="009B4DDF" w:rsidRDefault="00CC763B" w14:paraId="6A7801BE" w14:textId="4EEED6BD">
      <w:pPr>
        <w:pStyle w:val="Heading1"/>
        <w:rPr>
          <w:snapToGrid w:val="0"/>
          <w:u w:val="none"/>
        </w:rPr>
      </w:pPr>
      <w:bookmarkStart w:name="affidavit" w:id="45"/>
      <w:bookmarkStart w:name="_Toc171340157" w:id="46"/>
      <w:bookmarkEnd w:id="45"/>
      <w:r w:rsidRPr="009B4DDF">
        <w:rPr>
          <w:snapToGrid w:val="0"/>
          <w:u w:val="none"/>
        </w:rPr>
        <w:t>AFFIDAVIT</w:t>
      </w:r>
      <w:bookmarkEnd w:id="46"/>
    </w:p>
    <w:p w:rsidRPr="00FC22D7" w:rsidR="00C849C0" w:rsidP="00355368" w:rsidRDefault="00C849C0" w14:paraId="18E7D3AE" w14:textId="77777777">
      <w:pPr>
        <w:ind w:hanging="720"/>
        <w:rPr>
          <w:szCs w:val="24"/>
        </w:rPr>
      </w:pPr>
    </w:p>
    <w:p w:rsidRPr="00FC22D7" w:rsidR="002201D4" w:rsidP="00355368" w:rsidRDefault="00CC763B" w14:paraId="10B08524" w14:textId="77777777">
      <w:pPr>
        <w:ind w:hanging="720"/>
        <w:rPr>
          <w:b/>
        </w:rPr>
      </w:pPr>
      <w:r w:rsidRPr="00FC22D7">
        <w:rPr>
          <w:b/>
        </w:rPr>
        <w:t>STATE OF TEXAS</w:t>
      </w:r>
      <w:r w:rsidRPr="00FC22D7">
        <w:rPr>
          <w:b/>
        </w:rPr>
        <w:tab/>
      </w:r>
      <w:r w:rsidRPr="00FC22D7">
        <w:rPr>
          <w:b/>
        </w:rPr>
        <w:tab/>
        <w:t>§</w:t>
      </w:r>
    </w:p>
    <w:p w:rsidRPr="00FC22D7" w:rsidR="002201D4" w:rsidP="00355368" w:rsidRDefault="00CC763B" w14:paraId="5EF08221" w14:textId="77777777">
      <w:pPr>
        <w:tabs>
          <w:tab w:val="left" w:pos="720"/>
        </w:tabs>
        <w:ind w:hanging="720"/>
        <w:rPr>
          <w:b/>
        </w:rPr>
      </w:pPr>
      <w:r w:rsidRPr="00FC22D7">
        <w:rPr>
          <w:b/>
        </w:rPr>
        <w:tab/>
      </w:r>
      <w:r w:rsidRPr="00FC22D7">
        <w:rPr>
          <w:b/>
        </w:rPr>
        <w:tab/>
      </w:r>
      <w:r w:rsidRPr="00FC22D7">
        <w:rPr>
          <w:b/>
        </w:rPr>
        <w:tab/>
      </w:r>
      <w:r w:rsidRPr="00FC22D7">
        <w:rPr>
          <w:b/>
        </w:rPr>
        <w:tab/>
        <w:t>§</w:t>
      </w:r>
    </w:p>
    <w:p w:rsidRPr="00FC22D7" w:rsidR="002201D4" w:rsidP="00355368" w:rsidRDefault="00CC763B" w14:paraId="4BBD13D7" w14:textId="77777777">
      <w:pPr>
        <w:tabs>
          <w:tab w:val="left" w:pos="720"/>
        </w:tabs>
        <w:ind w:hanging="720"/>
        <w:rPr>
          <w:b/>
        </w:rPr>
      </w:pPr>
      <w:r w:rsidRPr="00FC22D7">
        <w:rPr>
          <w:b/>
        </w:rPr>
        <w:t>COUNTY OF DALLAS</w:t>
      </w:r>
      <w:r w:rsidRPr="00FC22D7">
        <w:rPr>
          <w:b/>
        </w:rPr>
        <w:tab/>
        <w:t>§</w:t>
      </w:r>
    </w:p>
    <w:p w:rsidRPr="00FC22D7" w:rsidR="002201D4" w:rsidP="00355368" w:rsidRDefault="002201D4" w14:paraId="2FAEEF81" w14:textId="77777777">
      <w:pPr>
        <w:tabs>
          <w:tab w:val="left" w:pos="720"/>
        </w:tabs>
        <w:spacing w:line="360" w:lineRule="auto"/>
        <w:ind w:hanging="720"/>
      </w:pPr>
    </w:p>
    <w:p w:rsidRPr="00FC22D7" w:rsidR="008779EC" w:rsidP="00355368" w:rsidRDefault="008779EC" w14:paraId="6526FDE1" w14:textId="77777777">
      <w:pPr>
        <w:tabs>
          <w:tab w:val="left" w:pos="720"/>
        </w:tabs>
        <w:spacing w:line="360" w:lineRule="auto"/>
        <w:ind w:hanging="720"/>
      </w:pPr>
    </w:p>
    <w:p w:rsidRPr="00FC22D7" w:rsidR="002201D4" w:rsidP="00532656" w:rsidRDefault="00CC763B" w14:paraId="23E68EA9" w14:textId="1EBD07F1">
      <w:pPr>
        <w:tabs>
          <w:tab w:val="left" w:pos="720"/>
        </w:tabs>
        <w:spacing w:line="360" w:lineRule="auto"/>
        <w:ind w:hanging="720"/>
        <w:jc w:val="both"/>
      </w:pPr>
      <w:r w:rsidRPr="00FC22D7">
        <w:tab/>
      </w:r>
      <w:r w:rsidRPr="00FC22D7" w:rsidR="008779EC">
        <w:tab/>
      </w:r>
      <w:r w:rsidRPr="00FC22D7">
        <w:rPr>
          <w:b/>
        </w:rPr>
        <w:t xml:space="preserve">BEFORE ME, </w:t>
      </w:r>
      <w:r w:rsidRPr="00FC22D7">
        <w:t xml:space="preserve">the undersigned authority, on this day personally appeared </w:t>
      </w:r>
      <w:r w:rsidRPr="00FC22D7" w:rsidR="00195127">
        <w:t>Coler D. Snelleman</w:t>
      </w:r>
      <w:r w:rsidRPr="00FC22D7">
        <w:t>, who, having been placed under oath by me, did depose as follows:</w:t>
      </w:r>
    </w:p>
    <w:p w:rsidRPr="00FC22D7" w:rsidR="00BF0C82" w:rsidP="00532656" w:rsidRDefault="00CC763B" w14:paraId="5EFBAEC7" w14:textId="77777777">
      <w:pPr>
        <w:tabs>
          <w:tab w:val="left" w:pos="720"/>
        </w:tabs>
        <w:spacing w:line="360" w:lineRule="auto"/>
        <w:ind w:hanging="720"/>
        <w:jc w:val="both"/>
      </w:pPr>
      <w:r w:rsidRPr="00FC22D7">
        <w:tab/>
      </w:r>
    </w:p>
    <w:p w:rsidRPr="00FC22D7" w:rsidR="002201D4" w:rsidP="00532656" w:rsidRDefault="00CC763B" w14:paraId="786CE9C6" w14:textId="77723C02">
      <w:pPr>
        <w:tabs>
          <w:tab w:val="left" w:pos="720"/>
        </w:tabs>
        <w:spacing w:line="360" w:lineRule="auto"/>
        <w:ind w:hanging="720"/>
        <w:jc w:val="both"/>
      </w:pPr>
      <w:r w:rsidRPr="00FC22D7">
        <w:tab/>
      </w:r>
      <w:r w:rsidRPr="00FC22D7" w:rsidR="008779EC">
        <w:tab/>
      </w:r>
      <w:r w:rsidRPr="00FC22D7">
        <w:t xml:space="preserve">My name is </w:t>
      </w:r>
      <w:r w:rsidRPr="00FC22D7" w:rsidR="00E76355">
        <w:t>Coler D. Snelleman</w:t>
      </w:r>
      <w:r w:rsidRPr="00FC22D7">
        <w:t xml:space="preserve">. I am of legal age and a resident of the State of Texas. </w:t>
      </w:r>
      <w:r w:rsidRPr="00FC22D7" w:rsidR="0000330E">
        <w:t>The Application in this proceeding complies with 16 TAC § 25.243 and Oncor’s tariffs.</w:t>
      </w:r>
      <w:r w:rsidRPr="00FC22D7">
        <w:t xml:space="preserve"> The </w:t>
      </w:r>
      <w:r w:rsidRPr="00FC22D7" w:rsidR="009249B9">
        <w:t xml:space="preserve">Application and the </w:t>
      </w:r>
      <w:r w:rsidRPr="00FC22D7" w:rsidR="00782CB9">
        <w:t xml:space="preserve">foregoing </w:t>
      </w:r>
      <w:r w:rsidRPr="00FC22D7" w:rsidR="009249B9">
        <w:t xml:space="preserve">direct </w:t>
      </w:r>
      <w:r w:rsidRPr="00FC22D7">
        <w:t xml:space="preserve">testimony offered by </w:t>
      </w:r>
      <w:r w:rsidRPr="00FC22D7" w:rsidR="00F17711">
        <w:t xml:space="preserve">me </w:t>
      </w:r>
      <w:r w:rsidRPr="00FC22D7" w:rsidR="009249B9">
        <w:t>are</w:t>
      </w:r>
      <w:r w:rsidRPr="00FC22D7">
        <w:t xml:space="preserve"> true and correct, and the opinions stated therein are, to the best of my knowledge</w:t>
      </w:r>
      <w:r w:rsidR="00910607">
        <w:t>, information,</w:t>
      </w:r>
      <w:r w:rsidRPr="00FC22D7">
        <w:t xml:space="preserve"> and belief, accurate, true and correct.</w:t>
      </w:r>
    </w:p>
    <w:p w:rsidRPr="00FC22D7" w:rsidR="002201D4" w:rsidP="00355368" w:rsidRDefault="002201D4" w14:paraId="055136D6" w14:textId="77777777">
      <w:pPr>
        <w:tabs>
          <w:tab w:val="left" w:pos="720"/>
        </w:tabs>
        <w:spacing w:line="360" w:lineRule="auto"/>
        <w:ind w:hanging="720"/>
      </w:pPr>
    </w:p>
    <w:p w:rsidRPr="00FC22D7" w:rsidR="002201D4" w:rsidP="00355368" w:rsidRDefault="002201D4" w14:paraId="17B1646B" w14:textId="77777777">
      <w:pPr>
        <w:tabs>
          <w:tab w:val="left" w:pos="720"/>
        </w:tabs>
        <w:spacing w:line="360" w:lineRule="auto"/>
        <w:ind w:hanging="720"/>
      </w:pPr>
    </w:p>
    <w:p w:rsidRPr="00FC22D7" w:rsidR="002201D4" w:rsidP="00355368" w:rsidRDefault="00CC763B" w14:paraId="0B662AF3" w14:textId="77777777">
      <w:pPr>
        <w:tabs>
          <w:tab w:val="left" w:pos="720"/>
        </w:tabs>
        <w:ind w:hanging="720"/>
        <w:jc w:val="right"/>
      </w:pPr>
      <w:r w:rsidRPr="00FC22D7">
        <w:t>______________________________</w:t>
      </w:r>
    </w:p>
    <w:p w:rsidRPr="00FC22D7" w:rsidR="002201D4" w:rsidP="00355368" w:rsidRDefault="00CC763B" w14:paraId="698A6A17" w14:textId="4CA6047C">
      <w:pPr>
        <w:tabs>
          <w:tab w:val="left" w:pos="720"/>
        </w:tabs>
        <w:ind w:hanging="720"/>
      </w:pPr>
      <w:r w:rsidRPr="00FC22D7">
        <w:tab/>
      </w:r>
      <w:r w:rsidRPr="00FC22D7">
        <w:tab/>
      </w:r>
      <w:r w:rsidRPr="00FC22D7">
        <w:tab/>
      </w:r>
      <w:r w:rsidRPr="00FC22D7">
        <w:tab/>
      </w:r>
      <w:r w:rsidRPr="00FC22D7">
        <w:tab/>
      </w:r>
      <w:r w:rsidRPr="00FC22D7">
        <w:tab/>
      </w:r>
      <w:r w:rsidRPr="00FC22D7">
        <w:tab/>
      </w:r>
      <w:r w:rsidRPr="00FC22D7">
        <w:tab/>
      </w:r>
      <w:r w:rsidRPr="00FC22D7">
        <w:tab/>
      </w:r>
      <w:r w:rsidRPr="00FC22D7" w:rsidR="00E76355">
        <w:t>Coler D. Snellem</w:t>
      </w:r>
      <w:r w:rsidR="00910607">
        <w:t>a</w:t>
      </w:r>
      <w:r w:rsidRPr="00FC22D7" w:rsidR="00E76355">
        <w:t>n</w:t>
      </w:r>
    </w:p>
    <w:p w:rsidRPr="00FC22D7" w:rsidR="002201D4" w:rsidP="00355368" w:rsidRDefault="002201D4" w14:paraId="7E14EEEF" w14:textId="77777777">
      <w:pPr>
        <w:tabs>
          <w:tab w:val="left" w:pos="720"/>
        </w:tabs>
        <w:spacing w:line="360" w:lineRule="auto"/>
        <w:ind w:hanging="720"/>
      </w:pPr>
    </w:p>
    <w:p w:rsidRPr="00FC22D7" w:rsidR="002201D4" w:rsidP="00355368" w:rsidRDefault="002201D4" w14:paraId="041F4D53" w14:textId="77777777">
      <w:pPr>
        <w:tabs>
          <w:tab w:val="left" w:pos="720"/>
        </w:tabs>
        <w:spacing w:line="360" w:lineRule="auto"/>
        <w:ind w:hanging="720"/>
      </w:pPr>
    </w:p>
    <w:p w:rsidRPr="00106AB2" w:rsidR="002201D4" w:rsidP="00F51029" w:rsidRDefault="00CC763B" w14:paraId="3FE61E6D" w14:textId="261643A7">
      <w:pPr>
        <w:tabs>
          <w:tab w:val="left" w:pos="720"/>
        </w:tabs>
        <w:spacing w:line="360" w:lineRule="auto"/>
        <w:ind w:hanging="720"/>
      </w:pPr>
      <w:r w:rsidRPr="00FC22D7">
        <w:tab/>
      </w:r>
      <w:r w:rsidRPr="00FC22D7">
        <w:rPr>
          <w:b/>
        </w:rPr>
        <w:t xml:space="preserve">SUBSCRIBED AND SWORN TO BEFORE ME </w:t>
      </w:r>
      <w:r w:rsidRPr="00FC22D7">
        <w:t xml:space="preserve">by the said </w:t>
      </w:r>
      <w:r w:rsidRPr="00FC22D7" w:rsidR="00E76355">
        <w:t>Coler D. Snelleman</w:t>
      </w:r>
      <w:r w:rsidRPr="00FC22D7">
        <w:t xml:space="preserve"> this ______ day of</w:t>
      </w:r>
      <w:r w:rsidRPr="00FC22D7" w:rsidR="00106AB2">
        <w:t xml:space="preserve"> </w:t>
      </w:r>
      <w:r w:rsidR="00FE3303">
        <w:t>August</w:t>
      </w:r>
      <w:r w:rsidRPr="00FC22D7" w:rsidR="00373868">
        <w:t>, 202</w:t>
      </w:r>
      <w:r w:rsidRPr="00FC22D7" w:rsidR="00171C70">
        <w:t>4</w:t>
      </w:r>
      <w:r w:rsidRPr="00FC22D7" w:rsidR="00373868">
        <w:t>.</w:t>
      </w:r>
    </w:p>
    <w:p w:rsidRPr="00106AB2" w:rsidR="002201D4" w:rsidP="00355368" w:rsidRDefault="002201D4" w14:paraId="7A2A1B0E" w14:textId="77777777">
      <w:pPr>
        <w:tabs>
          <w:tab w:val="left" w:pos="720"/>
        </w:tabs>
        <w:spacing w:line="360" w:lineRule="auto"/>
        <w:ind w:hanging="720"/>
      </w:pPr>
    </w:p>
    <w:p w:rsidRPr="00106AB2" w:rsidR="002201D4" w:rsidP="00355368" w:rsidRDefault="002201D4" w14:paraId="3C5CD1A9" w14:textId="77777777">
      <w:pPr>
        <w:tabs>
          <w:tab w:val="left" w:pos="720"/>
        </w:tabs>
        <w:spacing w:line="360" w:lineRule="auto"/>
        <w:ind w:hanging="720"/>
      </w:pPr>
    </w:p>
    <w:p w:rsidRPr="00106AB2" w:rsidR="002201D4" w:rsidP="00355368" w:rsidRDefault="00CC763B" w14:paraId="4FE417AF" w14:textId="77777777">
      <w:pPr>
        <w:tabs>
          <w:tab w:val="left" w:pos="720"/>
        </w:tabs>
        <w:ind w:hanging="720"/>
        <w:jc w:val="right"/>
      </w:pPr>
      <w:r w:rsidRPr="00106AB2">
        <w:t>______________________________</w:t>
      </w:r>
    </w:p>
    <w:p w:rsidRPr="00797A29" w:rsidR="007F476E" w:rsidP="00F47590" w:rsidRDefault="00CC763B" w14:paraId="7C6D85DD" w14:textId="77777777">
      <w:pPr>
        <w:tabs>
          <w:tab w:val="left" w:pos="720"/>
        </w:tabs>
        <w:ind w:hanging="720"/>
      </w:pPr>
      <w:r w:rsidRPr="00106AB2">
        <w:tab/>
      </w:r>
      <w:r w:rsidRPr="00106AB2">
        <w:tab/>
      </w:r>
      <w:r w:rsidRPr="00106AB2">
        <w:tab/>
      </w:r>
      <w:r w:rsidRPr="00106AB2">
        <w:tab/>
      </w:r>
      <w:r w:rsidRPr="00106AB2">
        <w:tab/>
      </w:r>
      <w:r w:rsidRPr="00106AB2">
        <w:tab/>
      </w:r>
      <w:r w:rsidRPr="00106AB2">
        <w:tab/>
      </w:r>
      <w:r w:rsidRPr="00106AB2" w:rsidR="003950D7">
        <w:tab/>
        <w:t xml:space="preserve"> </w:t>
      </w:r>
      <w:r w:rsidRPr="00106AB2">
        <w:t>Notary Public, State of Texas</w:t>
      </w:r>
    </w:p>
    <w:p w:rsidRPr="00797A29" w:rsidR="000B5825" w:rsidP="007F476E" w:rsidRDefault="000B5825" w14:paraId="10B561B4" w14:textId="77777777"/>
    <w:sectPr w:rsidRPr="00797A29" w:rsidR="000B5825" w:rsidSect="00BA3109">
      <w:pgSz w:w="12240" w:h="15840" w:code="1"/>
      <w:pgMar w:top="1440" w:right="1440" w:bottom="1440" w:left="21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451B" w:rsidRDefault="00CC763B" w14:paraId="263B8BBE" w14:textId="77777777">
      <w:r>
        <w:separator/>
      </w:r>
    </w:p>
  </w:endnote>
  <w:endnote w:type="continuationSeparator" w:id="0">
    <w:p w:rsidR="007F451B" w:rsidRDefault="00CC763B" w14:paraId="399913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57F0" w:rsidP="00CC15C7" w:rsidRDefault="00CC763B" w14:paraId="66D66CB1" w14:textId="67BC9C3D">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0019">
      <w:rPr>
        <w:rStyle w:val="PageNumber"/>
        <w:noProof/>
      </w:rPr>
      <w:t>2</w:t>
    </w:r>
    <w:r>
      <w:rPr>
        <w:rStyle w:val="PageNumber"/>
      </w:rPr>
      <w:fldChar w:fldCharType="end"/>
    </w:r>
  </w:p>
  <w:p w:rsidR="005057F0" w:rsidRDefault="005057F0" w14:paraId="4B14AD1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57F0" w:rsidP="00CC15C7" w:rsidRDefault="005057F0" w14:paraId="0D4F346F" w14:textId="77777777">
    <w:pPr>
      <w:pStyle w:val="Footer"/>
      <w:framePr w:wrap="around" w:hAnchor="margin" w:vAnchor="text" w:xAlign="center" w:y="1"/>
      <w:rPr>
        <w:rStyle w:val="PageNumber"/>
      </w:rPr>
    </w:pPr>
  </w:p>
  <w:p w:rsidR="005057F0" w:rsidP="00DF5EB0" w:rsidRDefault="00CC763B" w14:paraId="329B3634" w14:textId="77777777">
    <w:pPr>
      <w:pStyle w:val="Footer"/>
      <w:tabs>
        <w:tab w:val="clear" w:pos="4320"/>
        <w:tab w:val="clear" w:pos="8640"/>
        <w:tab w:val="center" w:pos="4680"/>
        <w:tab w:val="right" w:pos="9360"/>
      </w:tabs>
      <w:ind w:right="-120"/>
      <w:rPr>
        <w:b/>
        <w:bCs/>
      </w:rPr>
    </w:pPr>
    <w:r>
      <w:rPr>
        <w:b/>
        <w:bCs/>
      </w:rPr>
      <w:t>_________________________________________________________________</w:t>
    </w:r>
  </w:p>
  <w:p w:rsidR="005057F0" w:rsidP="00A34D14" w:rsidRDefault="00CC763B" w14:paraId="077B455B" w14:textId="022E44A8">
    <w:pPr>
      <w:pStyle w:val="Footer"/>
      <w:rPr>
        <w:b/>
      </w:rPr>
    </w:pPr>
    <w:r>
      <w:rPr>
        <w:rStyle w:val="PageNumber"/>
        <w:b/>
      </w:rPr>
      <w:t>PUC Docket No. ______</w:t>
    </w:r>
    <w:r>
      <w:rPr>
        <w:rStyle w:val="PageNumber"/>
        <w:b/>
      </w:rPr>
      <w:tab/>
    </w:r>
    <w:r>
      <w:rPr>
        <w:rStyle w:val="PageNumber"/>
        <w:b/>
      </w:rPr>
      <w:tab/>
    </w:r>
    <w:r w:rsidR="00E76355">
      <w:rPr>
        <w:b/>
      </w:rPr>
      <w:t xml:space="preserve">Snelleman </w:t>
    </w:r>
    <w:r>
      <w:rPr>
        <w:b/>
      </w:rPr>
      <w:t>- Direct</w:t>
    </w:r>
  </w:p>
  <w:p w:rsidR="005057F0" w:rsidP="00A34D14" w:rsidRDefault="00CC763B" w14:paraId="1F206D15" w14:textId="64A781B0">
    <w:pPr>
      <w:pStyle w:val="Footer"/>
      <w:rPr>
        <w:b/>
      </w:rPr>
    </w:pPr>
    <w:r>
      <w:rPr>
        <w:b/>
      </w:rPr>
      <w:tab/>
    </w:r>
    <w:r>
      <w:rPr>
        <w:b/>
      </w:rPr>
      <w:tab/>
      <w:t>Oncor Electric Delivery</w:t>
    </w:r>
  </w:p>
  <w:p w:rsidRPr="00372CCA" w:rsidR="005057F0" w:rsidP="00372CCA" w:rsidRDefault="00372CCA" w14:paraId="7F479859" w14:textId="2B82BCC9">
    <w:pPr>
      <w:jc w:val="right"/>
      <w:rPr>
        <w:rFonts w:cs="Arial"/>
        <w:b/>
        <w:iCs/>
        <w:color w:val="000000"/>
        <w:szCs w:val="24"/>
      </w:rPr>
    </w:pPr>
    <w:r>
      <w:rPr>
        <w:rFonts w:cs="Arial"/>
        <w:b/>
        <w:iCs/>
        <w:color w:val="000000"/>
        <w:szCs w:val="24"/>
      </w:rPr>
      <w:t>August</w:t>
    </w:r>
    <w:r w:rsidR="00C91E56">
      <w:rPr>
        <w:rFonts w:cs="Arial"/>
        <w:b/>
        <w:iCs/>
        <w:color w:val="000000"/>
        <w:szCs w:val="24"/>
      </w:rPr>
      <w:t xml:space="preserve"> </w:t>
    </w:r>
    <w:r w:rsidR="00600918">
      <w:rPr>
        <w:rFonts w:cs="Arial"/>
        <w:b/>
        <w:iCs/>
        <w:color w:val="000000"/>
        <w:szCs w:val="24"/>
      </w:rPr>
      <w:t>202</w:t>
    </w:r>
    <w:r w:rsidR="00A04551">
      <w:rPr>
        <w:rFonts w:cs="Arial"/>
        <w:b/>
        <w:iCs/>
        <w:color w:val="000000"/>
        <w:szCs w:val="24"/>
      </w:rPr>
      <w:t>4</w:t>
    </w:r>
    <w:r w:rsidR="00CC763B">
      <w:rPr>
        <w:rFonts w:cs="Arial"/>
        <w:b/>
        <w:iCs/>
        <w:color w:val="000000"/>
        <w:szCs w:val="24"/>
      </w:rPr>
      <w:t xml:space="preserve"> DCRF Application</w:t>
    </w:r>
  </w:p>
  <w:p w:rsidR="005057F0" w:rsidP="00F47590" w:rsidRDefault="00CC763B" w14:paraId="78AC7847" w14:textId="1DF13D04">
    <w:pPr>
      <w:pStyle w:val="Footer"/>
      <w:jc w:val="center"/>
    </w:pPr>
    <w:r w:rsidRPr="00B77DFD">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157745">
      <w:rPr>
        <w:rStyle w:val="PageNumber"/>
        <w:noProof/>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451B" w:rsidRDefault="00CC763B" w14:paraId="1A94F57E" w14:textId="77777777">
      <w:r>
        <w:separator/>
      </w:r>
    </w:p>
  </w:footnote>
  <w:footnote w:type="continuationSeparator" w:id="0">
    <w:p w:rsidR="007F451B" w:rsidRDefault="00CC763B" w14:paraId="27298747" w14:textId="77777777">
      <w:r>
        <w:continuationSeparator/>
      </w:r>
    </w:p>
  </w:footnote>
  <w:footnote w:id="1">
    <w:p w:rsidR="00B62694" w:rsidP="00B62694" w:rsidRDefault="00B62694" w14:paraId="13382C76" w14:textId="102F50FC">
      <w:pPr>
        <w:pStyle w:val="FootnoteText"/>
        <w:ind w:firstLine="720"/>
        <w:jc w:val="both"/>
      </w:pPr>
      <w:r>
        <w:rPr>
          <w:rStyle w:val="FootnoteReference"/>
        </w:rPr>
        <w:footnoteRef/>
      </w:r>
      <w:r>
        <w:t xml:space="preserve"> </w:t>
      </w:r>
      <w:r w:rsidRPr="008F0998">
        <w:rPr>
          <w:i/>
          <w:iCs/>
        </w:rPr>
        <w:t>See Application of Oncor Electric Delivery Company LLC to Amend its Distribution Cost Recovery Factor and Update Mobile Generation Riders</w:t>
      </w:r>
      <w:r>
        <w:t xml:space="preserve">, Docket No. 55190, Interim Order at Finding of Fact 56 </w:t>
      </w:r>
      <w:r w:rsidR="005B74AB">
        <w:t xml:space="preserve">(Nov. 3, 2023) </w:t>
      </w:r>
      <w:r>
        <w:t xml:space="preserve">(stating in part, “Oncor appropriately recorded land purchased for future substation sites as plant in service because design and construction activities were expected to begin within 18 to 24 months of the purchase and are eligible for inclusion under 16 TAC </w:t>
      </w:r>
      <w:r>
        <w:rPr>
          <w:rFonts w:cs="Arial"/>
        </w:rPr>
        <w:t>§</w:t>
      </w:r>
      <w:r>
        <w:t xml:space="preserve"> 25.243(b)(3)….”)</w:t>
      </w:r>
      <w:r w:rsidRPr="00B67BB8" w:rsidR="00B67BB8">
        <w:t xml:space="preserve"> </w:t>
      </w:r>
      <w:r w:rsidR="00B67BB8">
        <w:t xml:space="preserve">; </w:t>
      </w:r>
      <w:r w:rsidRPr="006E45EA" w:rsidR="00B67BB8">
        <w:rPr>
          <w:i/>
          <w:iCs/>
        </w:rPr>
        <w:t>see also</w:t>
      </w:r>
      <w:r w:rsidR="00B67BB8">
        <w:t xml:space="preserve"> </w:t>
      </w:r>
      <w:r w:rsidRPr="008F0998" w:rsidR="00B67BB8">
        <w:rPr>
          <w:i/>
          <w:iCs/>
        </w:rPr>
        <w:t>Application of Oncor Electric Delivery Company LLC to Amend its Distribution Cost Recovery Factor</w:t>
      </w:r>
      <w:r w:rsidR="00B67BB8">
        <w:rPr>
          <w:i/>
          <w:iCs/>
        </w:rPr>
        <w:t xml:space="preserve"> and Update Mobile Generation Riders</w:t>
      </w:r>
      <w:r w:rsidR="00B67BB8">
        <w:t xml:space="preserve">, Docket No. 56306, Interim Order at Finding of Fact 43 (May 16, 2024) (stating in part, “Oncor appropriately recorded land purchased for future substation sites as plant in service because design and construction activities were expected to begin within 18-24 months of the purchase and are eligible for inclusion under 16 TAC </w:t>
      </w:r>
      <w:r w:rsidR="00B67BB8">
        <w:rPr>
          <w:rFonts w:cs="Arial"/>
        </w:rPr>
        <w:t>§</w:t>
      </w:r>
      <w:r w:rsidR="00B67BB8">
        <w:t xml:space="preserve"> 25.243(b)(3)….”)</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7B85"/>
    <w:multiLevelType w:val="hybridMultilevel"/>
    <w:tmpl w:val="9CD8761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BB1025"/>
    <w:multiLevelType w:val="multilevel"/>
    <w:tmpl w:val="E8382C5E"/>
    <w:lvl w:ilvl="0">
      <w:start w:val="1"/>
      <w:numFmt w:val="upperRoman"/>
      <w:suff w:val="nothing"/>
      <w:lvlText w:val="%1."/>
      <w:lvlJc w:val="left"/>
      <w:pPr>
        <w:ind w:left="1440" w:firstLine="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68F08DD"/>
    <w:multiLevelType w:val="multilevel"/>
    <w:tmpl w:val="E8382C5E"/>
    <w:lvl w:ilvl="0">
      <w:start w:val="1"/>
      <w:numFmt w:val="upperRoman"/>
      <w:suff w:val="nothing"/>
      <w:lvlText w:val="%1."/>
      <w:lvlJc w:val="left"/>
      <w:pPr>
        <w:ind w:left="1440" w:firstLine="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F392FBA"/>
    <w:multiLevelType w:val="hybridMultilevel"/>
    <w:tmpl w:val="56EA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31092"/>
    <w:multiLevelType w:val="hybridMultilevel"/>
    <w:tmpl w:val="C34CD446"/>
    <w:lvl w:ilvl="0" w:tplc="292851F2">
      <w:start w:val="1"/>
      <w:numFmt w:val="bullet"/>
      <w:pStyle w:val="arial"/>
      <w:lvlText w:val=""/>
      <w:lvlJc w:val="left"/>
      <w:pPr>
        <w:tabs>
          <w:tab w:val="num" w:pos="360"/>
        </w:tabs>
        <w:ind w:left="360" w:hanging="360"/>
      </w:pPr>
      <w:rPr>
        <w:rFonts w:ascii="Symbol" w:hAnsi="Symbol" w:hint="default"/>
      </w:rPr>
    </w:lvl>
    <w:lvl w:ilvl="1" w:tplc="1D9C659E" w:tentative="1">
      <w:start w:val="1"/>
      <w:numFmt w:val="bullet"/>
      <w:lvlText w:val="o"/>
      <w:lvlJc w:val="left"/>
      <w:pPr>
        <w:tabs>
          <w:tab w:val="num" w:pos="1367"/>
        </w:tabs>
        <w:ind w:left="1367" w:hanging="360"/>
      </w:pPr>
      <w:rPr>
        <w:rFonts w:ascii="Courier New" w:hAnsi="Courier New" w:hint="default"/>
      </w:rPr>
    </w:lvl>
    <w:lvl w:ilvl="2" w:tplc="DA6A8F08" w:tentative="1">
      <w:start w:val="1"/>
      <w:numFmt w:val="bullet"/>
      <w:lvlText w:val=""/>
      <w:lvlJc w:val="left"/>
      <w:pPr>
        <w:tabs>
          <w:tab w:val="num" w:pos="2087"/>
        </w:tabs>
        <w:ind w:left="2087" w:hanging="360"/>
      </w:pPr>
      <w:rPr>
        <w:rFonts w:ascii="Wingdings" w:hAnsi="Wingdings" w:hint="default"/>
      </w:rPr>
    </w:lvl>
    <w:lvl w:ilvl="3" w:tplc="A9FCD8C6" w:tentative="1">
      <w:start w:val="1"/>
      <w:numFmt w:val="bullet"/>
      <w:lvlText w:val=""/>
      <w:lvlJc w:val="left"/>
      <w:pPr>
        <w:tabs>
          <w:tab w:val="num" w:pos="2807"/>
        </w:tabs>
        <w:ind w:left="2807" w:hanging="360"/>
      </w:pPr>
      <w:rPr>
        <w:rFonts w:ascii="Symbol" w:hAnsi="Symbol" w:hint="default"/>
      </w:rPr>
    </w:lvl>
    <w:lvl w:ilvl="4" w:tplc="B69279FA" w:tentative="1">
      <w:start w:val="1"/>
      <w:numFmt w:val="bullet"/>
      <w:lvlText w:val="o"/>
      <w:lvlJc w:val="left"/>
      <w:pPr>
        <w:tabs>
          <w:tab w:val="num" w:pos="3527"/>
        </w:tabs>
        <w:ind w:left="3527" w:hanging="360"/>
      </w:pPr>
      <w:rPr>
        <w:rFonts w:ascii="Courier New" w:hAnsi="Courier New" w:hint="default"/>
      </w:rPr>
    </w:lvl>
    <w:lvl w:ilvl="5" w:tplc="E6F83FE2" w:tentative="1">
      <w:start w:val="1"/>
      <w:numFmt w:val="bullet"/>
      <w:lvlText w:val=""/>
      <w:lvlJc w:val="left"/>
      <w:pPr>
        <w:tabs>
          <w:tab w:val="num" w:pos="4247"/>
        </w:tabs>
        <w:ind w:left="4247" w:hanging="360"/>
      </w:pPr>
      <w:rPr>
        <w:rFonts w:ascii="Wingdings" w:hAnsi="Wingdings" w:hint="default"/>
      </w:rPr>
    </w:lvl>
    <w:lvl w:ilvl="6" w:tplc="34DAFC78" w:tentative="1">
      <w:start w:val="1"/>
      <w:numFmt w:val="bullet"/>
      <w:lvlText w:val=""/>
      <w:lvlJc w:val="left"/>
      <w:pPr>
        <w:tabs>
          <w:tab w:val="num" w:pos="4967"/>
        </w:tabs>
        <w:ind w:left="4967" w:hanging="360"/>
      </w:pPr>
      <w:rPr>
        <w:rFonts w:ascii="Symbol" w:hAnsi="Symbol" w:hint="default"/>
      </w:rPr>
    </w:lvl>
    <w:lvl w:ilvl="7" w:tplc="340AC782" w:tentative="1">
      <w:start w:val="1"/>
      <w:numFmt w:val="bullet"/>
      <w:lvlText w:val="o"/>
      <w:lvlJc w:val="left"/>
      <w:pPr>
        <w:tabs>
          <w:tab w:val="num" w:pos="5687"/>
        </w:tabs>
        <w:ind w:left="5687" w:hanging="360"/>
      </w:pPr>
      <w:rPr>
        <w:rFonts w:ascii="Courier New" w:hAnsi="Courier New" w:hint="default"/>
      </w:rPr>
    </w:lvl>
    <w:lvl w:ilvl="8" w:tplc="45B2223E" w:tentative="1">
      <w:start w:val="1"/>
      <w:numFmt w:val="bullet"/>
      <w:lvlText w:val=""/>
      <w:lvlJc w:val="left"/>
      <w:pPr>
        <w:tabs>
          <w:tab w:val="num" w:pos="6407"/>
        </w:tabs>
        <w:ind w:left="6407" w:hanging="360"/>
      </w:pPr>
      <w:rPr>
        <w:rFonts w:ascii="Wingdings" w:hAnsi="Wingdings" w:hint="default"/>
      </w:rPr>
    </w:lvl>
  </w:abstractNum>
  <w:abstractNum w:abstractNumId="5" w15:restartNumberingAfterBreak="0">
    <w:nsid w:val="53EA7657"/>
    <w:multiLevelType w:val="multilevel"/>
    <w:tmpl w:val="E8382C5E"/>
    <w:lvl w:ilvl="0">
      <w:start w:val="1"/>
      <w:numFmt w:val="upperRoman"/>
      <w:suff w:val="nothing"/>
      <w:lvlText w:val="%1."/>
      <w:lvlJc w:val="left"/>
      <w:pPr>
        <w:ind w:left="6300" w:firstLine="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90E"/>
    <w:rsid w:val="00000186"/>
    <w:rsid w:val="00000419"/>
    <w:rsid w:val="00000C4A"/>
    <w:rsid w:val="00000D23"/>
    <w:rsid w:val="00001597"/>
    <w:rsid w:val="00001973"/>
    <w:rsid w:val="0000198D"/>
    <w:rsid w:val="00001C36"/>
    <w:rsid w:val="000025B0"/>
    <w:rsid w:val="00002CB9"/>
    <w:rsid w:val="00003202"/>
    <w:rsid w:val="0000330E"/>
    <w:rsid w:val="000037B9"/>
    <w:rsid w:val="0000382F"/>
    <w:rsid w:val="00003D3D"/>
    <w:rsid w:val="00004395"/>
    <w:rsid w:val="00005993"/>
    <w:rsid w:val="00005BF6"/>
    <w:rsid w:val="00006180"/>
    <w:rsid w:val="000067CF"/>
    <w:rsid w:val="00006AD8"/>
    <w:rsid w:val="00006C13"/>
    <w:rsid w:val="00010A61"/>
    <w:rsid w:val="00010F50"/>
    <w:rsid w:val="00011758"/>
    <w:rsid w:val="0001203E"/>
    <w:rsid w:val="00012172"/>
    <w:rsid w:val="00013567"/>
    <w:rsid w:val="00014023"/>
    <w:rsid w:val="000147A7"/>
    <w:rsid w:val="00015BCB"/>
    <w:rsid w:val="00017016"/>
    <w:rsid w:val="0002084F"/>
    <w:rsid w:val="00023009"/>
    <w:rsid w:val="00025C88"/>
    <w:rsid w:val="00025D6D"/>
    <w:rsid w:val="00026A74"/>
    <w:rsid w:val="00026EF3"/>
    <w:rsid w:val="000279B2"/>
    <w:rsid w:val="00027E59"/>
    <w:rsid w:val="000301D2"/>
    <w:rsid w:val="00030418"/>
    <w:rsid w:val="000317AD"/>
    <w:rsid w:val="000318E8"/>
    <w:rsid w:val="00031D20"/>
    <w:rsid w:val="00032043"/>
    <w:rsid w:val="00032603"/>
    <w:rsid w:val="000329C6"/>
    <w:rsid w:val="00032DFB"/>
    <w:rsid w:val="00033008"/>
    <w:rsid w:val="000331F2"/>
    <w:rsid w:val="000335DC"/>
    <w:rsid w:val="00033875"/>
    <w:rsid w:val="00033A27"/>
    <w:rsid w:val="000350A2"/>
    <w:rsid w:val="0003552E"/>
    <w:rsid w:val="000366A9"/>
    <w:rsid w:val="0003676C"/>
    <w:rsid w:val="00036F7D"/>
    <w:rsid w:val="00037334"/>
    <w:rsid w:val="00041E21"/>
    <w:rsid w:val="00042BC5"/>
    <w:rsid w:val="00042C86"/>
    <w:rsid w:val="00042DE8"/>
    <w:rsid w:val="00043403"/>
    <w:rsid w:val="000476A3"/>
    <w:rsid w:val="00047C09"/>
    <w:rsid w:val="00047F3C"/>
    <w:rsid w:val="00050832"/>
    <w:rsid w:val="000508D6"/>
    <w:rsid w:val="00050901"/>
    <w:rsid w:val="0005187C"/>
    <w:rsid w:val="0005189B"/>
    <w:rsid w:val="000518BE"/>
    <w:rsid w:val="00051C37"/>
    <w:rsid w:val="000521C5"/>
    <w:rsid w:val="00052478"/>
    <w:rsid w:val="000545B1"/>
    <w:rsid w:val="00054C21"/>
    <w:rsid w:val="00055494"/>
    <w:rsid w:val="00056858"/>
    <w:rsid w:val="00056C92"/>
    <w:rsid w:val="00056CB8"/>
    <w:rsid w:val="00057C35"/>
    <w:rsid w:val="00060A34"/>
    <w:rsid w:val="000624D5"/>
    <w:rsid w:val="000628F0"/>
    <w:rsid w:val="000631BD"/>
    <w:rsid w:val="00064529"/>
    <w:rsid w:val="000659F0"/>
    <w:rsid w:val="00065B7A"/>
    <w:rsid w:val="0006692E"/>
    <w:rsid w:val="00066C02"/>
    <w:rsid w:val="00066FF8"/>
    <w:rsid w:val="000700E7"/>
    <w:rsid w:val="00070107"/>
    <w:rsid w:val="00070DD2"/>
    <w:rsid w:val="00070FE6"/>
    <w:rsid w:val="00071D93"/>
    <w:rsid w:val="00072718"/>
    <w:rsid w:val="0007451D"/>
    <w:rsid w:val="00075BDE"/>
    <w:rsid w:val="0007611F"/>
    <w:rsid w:val="00076237"/>
    <w:rsid w:val="00076786"/>
    <w:rsid w:val="00076A27"/>
    <w:rsid w:val="000773E6"/>
    <w:rsid w:val="00077410"/>
    <w:rsid w:val="00077942"/>
    <w:rsid w:val="00077A3D"/>
    <w:rsid w:val="00077F22"/>
    <w:rsid w:val="00080BFD"/>
    <w:rsid w:val="00080F0D"/>
    <w:rsid w:val="00081098"/>
    <w:rsid w:val="00081627"/>
    <w:rsid w:val="000816DF"/>
    <w:rsid w:val="0008410E"/>
    <w:rsid w:val="000844D8"/>
    <w:rsid w:val="00084789"/>
    <w:rsid w:val="00085946"/>
    <w:rsid w:val="00085A47"/>
    <w:rsid w:val="000863F9"/>
    <w:rsid w:val="0008775B"/>
    <w:rsid w:val="000904DA"/>
    <w:rsid w:val="000908B6"/>
    <w:rsid w:val="00090F76"/>
    <w:rsid w:val="00091339"/>
    <w:rsid w:val="000916CF"/>
    <w:rsid w:val="000938B5"/>
    <w:rsid w:val="000942C5"/>
    <w:rsid w:val="0009575F"/>
    <w:rsid w:val="00096E20"/>
    <w:rsid w:val="000A0A3D"/>
    <w:rsid w:val="000A2309"/>
    <w:rsid w:val="000A2EC6"/>
    <w:rsid w:val="000A2FC9"/>
    <w:rsid w:val="000A3A6E"/>
    <w:rsid w:val="000A4457"/>
    <w:rsid w:val="000A5321"/>
    <w:rsid w:val="000A74F6"/>
    <w:rsid w:val="000A7BFC"/>
    <w:rsid w:val="000B13A1"/>
    <w:rsid w:val="000B1C9C"/>
    <w:rsid w:val="000B3465"/>
    <w:rsid w:val="000B536F"/>
    <w:rsid w:val="000B5440"/>
    <w:rsid w:val="000B5825"/>
    <w:rsid w:val="000B70EE"/>
    <w:rsid w:val="000C021C"/>
    <w:rsid w:val="000C081E"/>
    <w:rsid w:val="000C0B26"/>
    <w:rsid w:val="000C2403"/>
    <w:rsid w:val="000C2AE5"/>
    <w:rsid w:val="000C3400"/>
    <w:rsid w:val="000C3EB5"/>
    <w:rsid w:val="000C5B4F"/>
    <w:rsid w:val="000C6329"/>
    <w:rsid w:val="000C6514"/>
    <w:rsid w:val="000C6B2E"/>
    <w:rsid w:val="000C6F1F"/>
    <w:rsid w:val="000C70A0"/>
    <w:rsid w:val="000C7135"/>
    <w:rsid w:val="000C7601"/>
    <w:rsid w:val="000C7778"/>
    <w:rsid w:val="000C7C3A"/>
    <w:rsid w:val="000D024D"/>
    <w:rsid w:val="000D29C2"/>
    <w:rsid w:val="000D2A61"/>
    <w:rsid w:val="000D3AAA"/>
    <w:rsid w:val="000D3E86"/>
    <w:rsid w:val="000D501F"/>
    <w:rsid w:val="000D507B"/>
    <w:rsid w:val="000D5754"/>
    <w:rsid w:val="000D5DC0"/>
    <w:rsid w:val="000D648F"/>
    <w:rsid w:val="000E0898"/>
    <w:rsid w:val="000E1878"/>
    <w:rsid w:val="000E207C"/>
    <w:rsid w:val="000E2E6C"/>
    <w:rsid w:val="000E3C1B"/>
    <w:rsid w:val="000E45D8"/>
    <w:rsid w:val="000E4889"/>
    <w:rsid w:val="000E4B4B"/>
    <w:rsid w:val="000E4D3B"/>
    <w:rsid w:val="000E57DA"/>
    <w:rsid w:val="000E582D"/>
    <w:rsid w:val="000E59B8"/>
    <w:rsid w:val="000E5A53"/>
    <w:rsid w:val="000E609E"/>
    <w:rsid w:val="000E60F0"/>
    <w:rsid w:val="000E7044"/>
    <w:rsid w:val="000F01D5"/>
    <w:rsid w:val="000F0397"/>
    <w:rsid w:val="000F07BA"/>
    <w:rsid w:val="000F0F42"/>
    <w:rsid w:val="000F1121"/>
    <w:rsid w:val="000F2855"/>
    <w:rsid w:val="000F3448"/>
    <w:rsid w:val="000F39C1"/>
    <w:rsid w:val="000F3EE7"/>
    <w:rsid w:val="000F4295"/>
    <w:rsid w:val="000F4710"/>
    <w:rsid w:val="000F4CF7"/>
    <w:rsid w:val="000F4EC0"/>
    <w:rsid w:val="000F5063"/>
    <w:rsid w:val="000F6383"/>
    <w:rsid w:val="000F7BA6"/>
    <w:rsid w:val="000F7E52"/>
    <w:rsid w:val="00102B94"/>
    <w:rsid w:val="00103F33"/>
    <w:rsid w:val="00104BE3"/>
    <w:rsid w:val="001056F7"/>
    <w:rsid w:val="00105BB6"/>
    <w:rsid w:val="0010627E"/>
    <w:rsid w:val="001062E3"/>
    <w:rsid w:val="00106AB2"/>
    <w:rsid w:val="00106BB8"/>
    <w:rsid w:val="00107E70"/>
    <w:rsid w:val="00110CED"/>
    <w:rsid w:val="00111203"/>
    <w:rsid w:val="001115B8"/>
    <w:rsid w:val="001117FF"/>
    <w:rsid w:val="0011185A"/>
    <w:rsid w:val="00112D15"/>
    <w:rsid w:val="001137F6"/>
    <w:rsid w:val="00113C78"/>
    <w:rsid w:val="001140CC"/>
    <w:rsid w:val="00115463"/>
    <w:rsid w:val="00115688"/>
    <w:rsid w:val="00115CAE"/>
    <w:rsid w:val="001167C2"/>
    <w:rsid w:val="001171E8"/>
    <w:rsid w:val="00120E15"/>
    <w:rsid w:val="00122748"/>
    <w:rsid w:val="0012289A"/>
    <w:rsid w:val="00122BC3"/>
    <w:rsid w:val="00122BFD"/>
    <w:rsid w:val="0012304A"/>
    <w:rsid w:val="001242FA"/>
    <w:rsid w:val="001250D5"/>
    <w:rsid w:val="00126418"/>
    <w:rsid w:val="00126FE9"/>
    <w:rsid w:val="00127688"/>
    <w:rsid w:val="00127E3B"/>
    <w:rsid w:val="0013054E"/>
    <w:rsid w:val="00130A9B"/>
    <w:rsid w:val="00130E60"/>
    <w:rsid w:val="00132BA3"/>
    <w:rsid w:val="001331BE"/>
    <w:rsid w:val="001333C0"/>
    <w:rsid w:val="00133CE9"/>
    <w:rsid w:val="00133F42"/>
    <w:rsid w:val="00134731"/>
    <w:rsid w:val="001347B5"/>
    <w:rsid w:val="0013494B"/>
    <w:rsid w:val="001359F4"/>
    <w:rsid w:val="00135E1F"/>
    <w:rsid w:val="001361D1"/>
    <w:rsid w:val="00136249"/>
    <w:rsid w:val="00136503"/>
    <w:rsid w:val="001409AD"/>
    <w:rsid w:val="00140C62"/>
    <w:rsid w:val="0014129D"/>
    <w:rsid w:val="0014183A"/>
    <w:rsid w:val="00141850"/>
    <w:rsid w:val="00141883"/>
    <w:rsid w:val="00141BB5"/>
    <w:rsid w:val="00141DA1"/>
    <w:rsid w:val="00142A6D"/>
    <w:rsid w:val="00143AB0"/>
    <w:rsid w:val="00145AEC"/>
    <w:rsid w:val="00146BE3"/>
    <w:rsid w:val="001476B9"/>
    <w:rsid w:val="001479D5"/>
    <w:rsid w:val="00147C0D"/>
    <w:rsid w:val="001507B5"/>
    <w:rsid w:val="00150A9A"/>
    <w:rsid w:val="00150F7F"/>
    <w:rsid w:val="0015328B"/>
    <w:rsid w:val="00154243"/>
    <w:rsid w:val="001542F8"/>
    <w:rsid w:val="0015597D"/>
    <w:rsid w:val="00155D15"/>
    <w:rsid w:val="0015612F"/>
    <w:rsid w:val="0015661F"/>
    <w:rsid w:val="001567F0"/>
    <w:rsid w:val="001574FE"/>
    <w:rsid w:val="00157745"/>
    <w:rsid w:val="00157803"/>
    <w:rsid w:val="00157916"/>
    <w:rsid w:val="0016100E"/>
    <w:rsid w:val="0016136E"/>
    <w:rsid w:val="001615E1"/>
    <w:rsid w:val="00162837"/>
    <w:rsid w:val="00163E7E"/>
    <w:rsid w:val="00163FFC"/>
    <w:rsid w:val="001645F6"/>
    <w:rsid w:val="00165446"/>
    <w:rsid w:val="00165464"/>
    <w:rsid w:val="001677F7"/>
    <w:rsid w:val="00171632"/>
    <w:rsid w:val="00171C70"/>
    <w:rsid w:val="00172D38"/>
    <w:rsid w:val="00173FE0"/>
    <w:rsid w:val="00174A44"/>
    <w:rsid w:val="001750B3"/>
    <w:rsid w:val="00175B0B"/>
    <w:rsid w:val="0017619D"/>
    <w:rsid w:val="0017620B"/>
    <w:rsid w:val="00176319"/>
    <w:rsid w:val="00176378"/>
    <w:rsid w:val="0018133A"/>
    <w:rsid w:val="00181CE8"/>
    <w:rsid w:val="00182EB7"/>
    <w:rsid w:val="001832C0"/>
    <w:rsid w:val="00183EA8"/>
    <w:rsid w:val="0018528A"/>
    <w:rsid w:val="001857E1"/>
    <w:rsid w:val="00185D39"/>
    <w:rsid w:val="00185EB2"/>
    <w:rsid w:val="00186BEB"/>
    <w:rsid w:val="00187CCE"/>
    <w:rsid w:val="001903C5"/>
    <w:rsid w:val="00190792"/>
    <w:rsid w:val="00190812"/>
    <w:rsid w:val="00191F80"/>
    <w:rsid w:val="00192307"/>
    <w:rsid w:val="001925AD"/>
    <w:rsid w:val="00192704"/>
    <w:rsid w:val="00193EF8"/>
    <w:rsid w:val="00194563"/>
    <w:rsid w:val="00195127"/>
    <w:rsid w:val="00196895"/>
    <w:rsid w:val="00197B28"/>
    <w:rsid w:val="001A0025"/>
    <w:rsid w:val="001A0E55"/>
    <w:rsid w:val="001A203F"/>
    <w:rsid w:val="001A3DD5"/>
    <w:rsid w:val="001A46EF"/>
    <w:rsid w:val="001A4BB2"/>
    <w:rsid w:val="001A4D37"/>
    <w:rsid w:val="001A5215"/>
    <w:rsid w:val="001A5323"/>
    <w:rsid w:val="001A60B1"/>
    <w:rsid w:val="001A6600"/>
    <w:rsid w:val="001A71C8"/>
    <w:rsid w:val="001A766A"/>
    <w:rsid w:val="001B017D"/>
    <w:rsid w:val="001B0771"/>
    <w:rsid w:val="001B2CD7"/>
    <w:rsid w:val="001B2E21"/>
    <w:rsid w:val="001B349C"/>
    <w:rsid w:val="001B36FB"/>
    <w:rsid w:val="001B570E"/>
    <w:rsid w:val="001B7663"/>
    <w:rsid w:val="001B7B2E"/>
    <w:rsid w:val="001C0219"/>
    <w:rsid w:val="001C03B0"/>
    <w:rsid w:val="001C072A"/>
    <w:rsid w:val="001C0ADD"/>
    <w:rsid w:val="001C18AF"/>
    <w:rsid w:val="001C2311"/>
    <w:rsid w:val="001C2DA8"/>
    <w:rsid w:val="001C4259"/>
    <w:rsid w:val="001C4CBF"/>
    <w:rsid w:val="001C68DD"/>
    <w:rsid w:val="001C6906"/>
    <w:rsid w:val="001C6B2B"/>
    <w:rsid w:val="001C76CA"/>
    <w:rsid w:val="001D0017"/>
    <w:rsid w:val="001D0DEE"/>
    <w:rsid w:val="001D1F26"/>
    <w:rsid w:val="001D22E4"/>
    <w:rsid w:val="001D2391"/>
    <w:rsid w:val="001D33C7"/>
    <w:rsid w:val="001D3C8C"/>
    <w:rsid w:val="001D415A"/>
    <w:rsid w:val="001D42F7"/>
    <w:rsid w:val="001D4443"/>
    <w:rsid w:val="001D4B28"/>
    <w:rsid w:val="001D53F6"/>
    <w:rsid w:val="001D61E6"/>
    <w:rsid w:val="001E00ED"/>
    <w:rsid w:val="001E0F8F"/>
    <w:rsid w:val="001E35C8"/>
    <w:rsid w:val="001E40CE"/>
    <w:rsid w:val="001E4FE6"/>
    <w:rsid w:val="001E5003"/>
    <w:rsid w:val="001E50F3"/>
    <w:rsid w:val="001E56A8"/>
    <w:rsid w:val="001E5BFD"/>
    <w:rsid w:val="001E5F28"/>
    <w:rsid w:val="001E7924"/>
    <w:rsid w:val="001F0C50"/>
    <w:rsid w:val="001F111E"/>
    <w:rsid w:val="001F179C"/>
    <w:rsid w:val="001F1DE8"/>
    <w:rsid w:val="001F395F"/>
    <w:rsid w:val="001F4085"/>
    <w:rsid w:val="001F6EAD"/>
    <w:rsid w:val="002004AC"/>
    <w:rsid w:val="00200F66"/>
    <w:rsid w:val="00201367"/>
    <w:rsid w:val="002018F4"/>
    <w:rsid w:val="00202673"/>
    <w:rsid w:val="00202D25"/>
    <w:rsid w:val="00202D32"/>
    <w:rsid w:val="00203949"/>
    <w:rsid w:val="00203C6C"/>
    <w:rsid w:val="0020441E"/>
    <w:rsid w:val="00204560"/>
    <w:rsid w:val="0020466A"/>
    <w:rsid w:val="00204AE8"/>
    <w:rsid w:val="00205950"/>
    <w:rsid w:val="00205DA8"/>
    <w:rsid w:val="00207FF7"/>
    <w:rsid w:val="00210803"/>
    <w:rsid w:val="002120DC"/>
    <w:rsid w:val="0021232E"/>
    <w:rsid w:val="00212544"/>
    <w:rsid w:val="002135CF"/>
    <w:rsid w:val="00213E71"/>
    <w:rsid w:val="00213ED2"/>
    <w:rsid w:val="00216122"/>
    <w:rsid w:val="002174BC"/>
    <w:rsid w:val="00217C92"/>
    <w:rsid w:val="00217F1B"/>
    <w:rsid w:val="00220193"/>
    <w:rsid w:val="002201D4"/>
    <w:rsid w:val="002202B0"/>
    <w:rsid w:val="002207C7"/>
    <w:rsid w:val="00221372"/>
    <w:rsid w:val="002213F8"/>
    <w:rsid w:val="002215A3"/>
    <w:rsid w:val="00221933"/>
    <w:rsid w:val="0022200F"/>
    <w:rsid w:val="00222C1A"/>
    <w:rsid w:val="0022313D"/>
    <w:rsid w:val="00223AB4"/>
    <w:rsid w:val="002243C4"/>
    <w:rsid w:val="002246AA"/>
    <w:rsid w:val="00224875"/>
    <w:rsid w:val="002252E5"/>
    <w:rsid w:val="002255AB"/>
    <w:rsid w:val="00225A0F"/>
    <w:rsid w:val="0022718F"/>
    <w:rsid w:val="002279A9"/>
    <w:rsid w:val="00227CC1"/>
    <w:rsid w:val="002303FD"/>
    <w:rsid w:val="002312F4"/>
    <w:rsid w:val="00232292"/>
    <w:rsid w:val="00232F8B"/>
    <w:rsid w:val="00233C00"/>
    <w:rsid w:val="00233CBF"/>
    <w:rsid w:val="00233D52"/>
    <w:rsid w:val="00233DC8"/>
    <w:rsid w:val="0023412C"/>
    <w:rsid w:val="00235278"/>
    <w:rsid w:val="00235626"/>
    <w:rsid w:val="00235F2E"/>
    <w:rsid w:val="002377F3"/>
    <w:rsid w:val="0023781B"/>
    <w:rsid w:val="002400FD"/>
    <w:rsid w:val="002413E2"/>
    <w:rsid w:val="00241D57"/>
    <w:rsid w:val="00242A37"/>
    <w:rsid w:val="00242B23"/>
    <w:rsid w:val="00242CA9"/>
    <w:rsid w:val="00243BF1"/>
    <w:rsid w:val="00243DB8"/>
    <w:rsid w:val="00243E32"/>
    <w:rsid w:val="00244D71"/>
    <w:rsid w:val="00245BE4"/>
    <w:rsid w:val="00247420"/>
    <w:rsid w:val="00247AB6"/>
    <w:rsid w:val="00247B5A"/>
    <w:rsid w:val="00247B77"/>
    <w:rsid w:val="00250226"/>
    <w:rsid w:val="002506C2"/>
    <w:rsid w:val="00250804"/>
    <w:rsid w:val="00250967"/>
    <w:rsid w:val="00250A34"/>
    <w:rsid w:val="002526FB"/>
    <w:rsid w:val="00252D3B"/>
    <w:rsid w:val="002536F8"/>
    <w:rsid w:val="00253B31"/>
    <w:rsid w:val="00253EE4"/>
    <w:rsid w:val="00254088"/>
    <w:rsid w:val="0025484C"/>
    <w:rsid w:val="00254C1E"/>
    <w:rsid w:val="00255E92"/>
    <w:rsid w:val="00256023"/>
    <w:rsid w:val="00256B3D"/>
    <w:rsid w:val="00256C29"/>
    <w:rsid w:val="002573AF"/>
    <w:rsid w:val="00257539"/>
    <w:rsid w:val="00257B2D"/>
    <w:rsid w:val="00257ECC"/>
    <w:rsid w:val="00260055"/>
    <w:rsid w:val="002612AD"/>
    <w:rsid w:val="00261A0A"/>
    <w:rsid w:val="00261B5E"/>
    <w:rsid w:val="002625FB"/>
    <w:rsid w:val="00262641"/>
    <w:rsid w:val="00262775"/>
    <w:rsid w:val="002630D3"/>
    <w:rsid w:val="002639B7"/>
    <w:rsid w:val="002640EC"/>
    <w:rsid w:val="00265E9F"/>
    <w:rsid w:val="00266EF8"/>
    <w:rsid w:val="00267479"/>
    <w:rsid w:val="00270D0F"/>
    <w:rsid w:val="00270DAC"/>
    <w:rsid w:val="00272B47"/>
    <w:rsid w:val="0027311C"/>
    <w:rsid w:val="00273B60"/>
    <w:rsid w:val="00273C64"/>
    <w:rsid w:val="00273CA5"/>
    <w:rsid w:val="00273DE2"/>
    <w:rsid w:val="00273F3F"/>
    <w:rsid w:val="002745C0"/>
    <w:rsid w:val="00274CF0"/>
    <w:rsid w:val="00275175"/>
    <w:rsid w:val="00275754"/>
    <w:rsid w:val="002757E4"/>
    <w:rsid w:val="00276A47"/>
    <w:rsid w:val="00276CB0"/>
    <w:rsid w:val="00277B6A"/>
    <w:rsid w:val="00281AA4"/>
    <w:rsid w:val="00282A12"/>
    <w:rsid w:val="002832B2"/>
    <w:rsid w:val="00283CCE"/>
    <w:rsid w:val="00287581"/>
    <w:rsid w:val="00287AC9"/>
    <w:rsid w:val="002904BC"/>
    <w:rsid w:val="00290EA1"/>
    <w:rsid w:val="0029250E"/>
    <w:rsid w:val="00293596"/>
    <w:rsid w:val="00294009"/>
    <w:rsid w:val="00294B0B"/>
    <w:rsid w:val="00294F44"/>
    <w:rsid w:val="002959F5"/>
    <w:rsid w:val="00295ED5"/>
    <w:rsid w:val="00296BFF"/>
    <w:rsid w:val="00297C57"/>
    <w:rsid w:val="00297EC8"/>
    <w:rsid w:val="002A0306"/>
    <w:rsid w:val="002A0369"/>
    <w:rsid w:val="002A0636"/>
    <w:rsid w:val="002A1B33"/>
    <w:rsid w:val="002A1C48"/>
    <w:rsid w:val="002A2B78"/>
    <w:rsid w:val="002A4D69"/>
    <w:rsid w:val="002A501A"/>
    <w:rsid w:val="002A619E"/>
    <w:rsid w:val="002A66A6"/>
    <w:rsid w:val="002A6E16"/>
    <w:rsid w:val="002A72A9"/>
    <w:rsid w:val="002A7430"/>
    <w:rsid w:val="002A7538"/>
    <w:rsid w:val="002A76B7"/>
    <w:rsid w:val="002A76D9"/>
    <w:rsid w:val="002A792B"/>
    <w:rsid w:val="002B03DE"/>
    <w:rsid w:val="002B05E3"/>
    <w:rsid w:val="002B0768"/>
    <w:rsid w:val="002B0B82"/>
    <w:rsid w:val="002B0DC1"/>
    <w:rsid w:val="002B108F"/>
    <w:rsid w:val="002B17FA"/>
    <w:rsid w:val="002B232E"/>
    <w:rsid w:val="002B2EB6"/>
    <w:rsid w:val="002B3558"/>
    <w:rsid w:val="002B3BBF"/>
    <w:rsid w:val="002B4372"/>
    <w:rsid w:val="002B47DB"/>
    <w:rsid w:val="002B4974"/>
    <w:rsid w:val="002B50B4"/>
    <w:rsid w:val="002B52AB"/>
    <w:rsid w:val="002B5F42"/>
    <w:rsid w:val="002C01DE"/>
    <w:rsid w:val="002C0238"/>
    <w:rsid w:val="002C07DB"/>
    <w:rsid w:val="002C12E6"/>
    <w:rsid w:val="002C16FF"/>
    <w:rsid w:val="002C22C1"/>
    <w:rsid w:val="002C266A"/>
    <w:rsid w:val="002C2843"/>
    <w:rsid w:val="002C2DCF"/>
    <w:rsid w:val="002C2EE6"/>
    <w:rsid w:val="002C408F"/>
    <w:rsid w:val="002C434E"/>
    <w:rsid w:val="002C4804"/>
    <w:rsid w:val="002C60E8"/>
    <w:rsid w:val="002C6763"/>
    <w:rsid w:val="002C7A71"/>
    <w:rsid w:val="002C7AB5"/>
    <w:rsid w:val="002D015E"/>
    <w:rsid w:val="002D0BA9"/>
    <w:rsid w:val="002D0FA2"/>
    <w:rsid w:val="002D197D"/>
    <w:rsid w:val="002D20A5"/>
    <w:rsid w:val="002D3252"/>
    <w:rsid w:val="002D5CD7"/>
    <w:rsid w:val="002D643C"/>
    <w:rsid w:val="002D692B"/>
    <w:rsid w:val="002D7064"/>
    <w:rsid w:val="002D7079"/>
    <w:rsid w:val="002D7802"/>
    <w:rsid w:val="002D7C8C"/>
    <w:rsid w:val="002E1E09"/>
    <w:rsid w:val="002E3671"/>
    <w:rsid w:val="002E3674"/>
    <w:rsid w:val="002E3832"/>
    <w:rsid w:val="002E3A2F"/>
    <w:rsid w:val="002E49C4"/>
    <w:rsid w:val="002E54AA"/>
    <w:rsid w:val="002E5873"/>
    <w:rsid w:val="002E6C61"/>
    <w:rsid w:val="002E742C"/>
    <w:rsid w:val="002E7697"/>
    <w:rsid w:val="002E7FDE"/>
    <w:rsid w:val="002F0642"/>
    <w:rsid w:val="002F1CB1"/>
    <w:rsid w:val="002F20FD"/>
    <w:rsid w:val="002F25A3"/>
    <w:rsid w:val="002F2678"/>
    <w:rsid w:val="002F332F"/>
    <w:rsid w:val="002F3B0F"/>
    <w:rsid w:val="002F576A"/>
    <w:rsid w:val="002F576B"/>
    <w:rsid w:val="002F5C72"/>
    <w:rsid w:val="002F61A7"/>
    <w:rsid w:val="002F66F6"/>
    <w:rsid w:val="002F6A09"/>
    <w:rsid w:val="002F7333"/>
    <w:rsid w:val="002F7369"/>
    <w:rsid w:val="00300186"/>
    <w:rsid w:val="003005C8"/>
    <w:rsid w:val="0030099F"/>
    <w:rsid w:val="003021CD"/>
    <w:rsid w:val="00302F6F"/>
    <w:rsid w:val="00306359"/>
    <w:rsid w:val="0030679E"/>
    <w:rsid w:val="00306D72"/>
    <w:rsid w:val="003076E2"/>
    <w:rsid w:val="003079DE"/>
    <w:rsid w:val="00307B99"/>
    <w:rsid w:val="00310461"/>
    <w:rsid w:val="0031076B"/>
    <w:rsid w:val="00310861"/>
    <w:rsid w:val="00310A9F"/>
    <w:rsid w:val="00310AAE"/>
    <w:rsid w:val="00311317"/>
    <w:rsid w:val="00313262"/>
    <w:rsid w:val="00313BF8"/>
    <w:rsid w:val="00313D3E"/>
    <w:rsid w:val="00314343"/>
    <w:rsid w:val="00314B9E"/>
    <w:rsid w:val="003159E0"/>
    <w:rsid w:val="00315A86"/>
    <w:rsid w:val="00315E27"/>
    <w:rsid w:val="00316907"/>
    <w:rsid w:val="003201FB"/>
    <w:rsid w:val="00320F04"/>
    <w:rsid w:val="003224A1"/>
    <w:rsid w:val="00323792"/>
    <w:rsid w:val="00325278"/>
    <w:rsid w:val="0032538A"/>
    <w:rsid w:val="00325925"/>
    <w:rsid w:val="003276CB"/>
    <w:rsid w:val="00330C73"/>
    <w:rsid w:val="00330E01"/>
    <w:rsid w:val="003316BC"/>
    <w:rsid w:val="00331A07"/>
    <w:rsid w:val="00332445"/>
    <w:rsid w:val="00332630"/>
    <w:rsid w:val="003329DA"/>
    <w:rsid w:val="00332CA7"/>
    <w:rsid w:val="003331D6"/>
    <w:rsid w:val="003332AA"/>
    <w:rsid w:val="003338F4"/>
    <w:rsid w:val="00334487"/>
    <w:rsid w:val="003349B4"/>
    <w:rsid w:val="00334D89"/>
    <w:rsid w:val="00335815"/>
    <w:rsid w:val="00336516"/>
    <w:rsid w:val="003366DE"/>
    <w:rsid w:val="00336D3E"/>
    <w:rsid w:val="00337010"/>
    <w:rsid w:val="003372BD"/>
    <w:rsid w:val="0033731A"/>
    <w:rsid w:val="00340060"/>
    <w:rsid w:val="0034063F"/>
    <w:rsid w:val="003414E3"/>
    <w:rsid w:val="00341DD3"/>
    <w:rsid w:val="00341EAF"/>
    <w:rsid w:val="00342B19"/>
    <w:rsid w:val="0034343A"/>
    <w:rsid w:val="00343ACC"/>
    <w:rsid w:val="00343F02"/>
    <w:rsid w:val="003456F0"/>
    <w:rsid w:val="0034597B"/>
    <w:rsid w:val="0034676A"/>
    <w:rsid w:val="00346A12"/>
    <w:rsid w:val="00346C04"/>
    <w:rsid w:val="00347C34"/>
    <w:rsid w:val="0035153E"/>
    <w:rsid w:val="00351CEE"/>
    <w:rsid w:val="003521E6"/>
    <w:rsid w:val="00352849"/>
    <w:rsid w:val="00353A8D"/>
    <w:rsid w:val="00353CB1"/>
    <w:rsid w:val="00354D62"/>
    <w:rsid w:val="00355368"/>
    <w:rsid w:val="00355759"/>
    <w:rsid w:val="00356966"/>
    <w:rsid w:val="0035789B"/>
    <w:rsid w:val="003604A2"/>
    <w:rsid w:val="0036096B"/>
    <w:rsid w:val="003613A3"/>
    <w:rsid w:val="003621C2"/>
    <w:rsid w:val="00364CE1"/>
    <w:rsid w:val="00365A11"/>
    <w:rsid w:val="00366092"/>
    <w:rsid w:val="003666B8"/>
    <w:rsid w:val="00366716"/>
    <w:rsid w:val="003667B6"/>
    <w:rsid w:val="003708B8"/>
    <w:rsid w:val="00370FCA"/>
    <w:rsid w:val="003710CD"/>
    <w:rsid w:val="00371E5D"/>
    <w:rsid w:val="00372CA9"/>
    <w:rsid w:val="00372CCA"/>
    <w:rsid w:val="00372DDD"/>
    <w:rsid w:val="00373519"/>
    <w:rsid w:val="00373868"/>
    <w:rsid w:val="00373A31"/>
    <w:rsid w:val="003748C2"/>
    <w:rsid w:val="00375632"/>
    <w:rsid w:val="00376B5F"/>
    <w:rsid w:val="00377C73"/>
    <w:rsid w:val="00382092"/>
    <w:rsid w:val="00382730"/>
    <w:rsid w:val="00384805"/>
    <w:rsid w:val="00384BDD"/>
    <w:rsid w:val="00384F41"/>
    <w:rsid w:val="00385C59"/>
    <w:rsid w:val="00385F67"/>
    <w:rsid w:val="003874AF"/>
    <w:rsid w:val="0039053C"/>
    <w:rsid w:val="0039079D"/>
    <w:rsid w:val="003907D4"/>
    <w:rsid w:val="0039083D"/>
    <w:rsid w:val="00391208"/>
    <w:rsid w:val="0039179A"/>
    <w:rsid w:val="00391D90"/>
    <w:rsid w:val="00392329"/>
    <w:rsid w:val="0039253C"/>
    <w:rsid w:val="00392ED6"/>
    <w:rsid w:val="003930E7"/>
    <w:rsid w:val="00393170"/>
    <w:rsid w:val="003934B3"/>
    <w:rsid w:val="003950D7"/>
    <w:rsid w:val="00396000"/>
    <w:rsid w:val="00397DC4"/>
    <w:rsid w:val="003A06E8"/>
    <w:rsid w:val="003A12C8"/>
    <w:rsid w:val="003A1E45"/>
    <w:rsid w:val="003A4C76"/>
    <w:rsid w:val="003A5874"/>
    <w:rsid w:val="003A63D7"/>
    <w:rsid w:val="003A648E"/>
    <w:rsid w:val="003A6BB2"/>
    <w:rsid w:val="003A7EAD"/>
    <w:rsid w:val="003A7EB4"/>
    <w:rsid w:val="003A7EF7"/>
    <w:rsid w:val="003B05B2"/>
    <w:rsid w:val="003B0944"/>
    <w:rsid w:val="003B0A76"/>
    <w:rsid w:val="003B0D4F"/>
    <w:rsid w:val="003B1C11"/>
    <w:rsid w:val="003B56DD"/>
    <w:rsid w:val="003B5B22"/>
    <w:rsid w:val="003B5E02"/>
    <w:rsid w:val="003B67D3"/>
    <w:rsid w:val="003B6959"/>
    <w:rsid w:val="003C0045"/>
    <w:rsid w:val="003C01F8"/>
    <w:rsid w:val="003C0612"/>
    <w:rsid w:val="003C128D"/>
    <w:rsid w:val="003C48A4"/>
    <w:rsid w:val="003C496F"/>
    <w:rsid w:val="003C49E7"/>
    <w:rsid w:val="003C4C6E"/>
    <w:rsid w:val="003C54A7"/>
    <w:rsid w:val="003C576C"/>
    <w:rsid w:val="003C5AB1"/>
    <w:rsid w:val="003C61C4"/>
    <w:rsid w:val="003C65A0"/>
    <w:rsid w:val="003C683C"/>
    <w:rsid w:val="003C6B89"/>
    <w:rsid w:val="003C6B99"/>
    <w:rsid w:val="003C773D"/>
    <w:rsid w:val="003C7775"/>
    <w:rsid w:val="003D0716"/>
    <w:rsid w:val="003D07F6"/>
    <w:rsid w:val="003D0A47"/>
    <w:rsid w:val="003D12C8"/>
    <w:rsid w:val="003D1907"/>
    <w:rsid w:val="003D190B"/>
    <w:rsid w:val="003D1C91"/>
    <w:rsid w:val="003D2463"/>
    <w:rsid w:val="003D2D69"/>
    <w:rsid w:val="003D2E56"/>
    <w:rsid w:val="003D3B92"/>
    <w:rsid w:val="003D3C53"/>
    <w:rsid w:val="003D41D8"/>
    <w:rsid w:val="003D4509"/>
    <w:rsid w:val="003D455E"/>
    <w:rsid w:val="003D49A0"/>
    <w:rsid w:val="003D4E36"/>
    <w:rsid w:val="003D5CF9"/>
    <w:rsid w:val="003D6965"/>
    <w:rsid w:val="003E04FF"/>
    <w:rsid w:val="003E2506"/>
    <w:rsid w:val="003E2635"/>
    <w:rsid w:val="003E2D73"/>
    <w:rsid w:val="003E3990"/>
    <w:rsid w:val="003E5C30"/>
    <w:rsid w:val="003E75F9"/>
    <w:rsid w:val="003F020A"/>
    <w:rsid w:val="003F2C1F"/>
    <w:rsid w:val="003F320C"/>
    <w:rsid w:val="003F3259"/>
    <w:rsid w:val="003F4539"/>
    <w:rsid w:val="003F6326"/>
    <w:rsid w:val="003F71C8"/>
    <w:rsid w:val="0040304A"/>
    <w:rsid w:val="00403288"/>
    <w:rsid w:val="00403B6D"/>
    <w:rsid w:val="00403EF5"/>
    <w:rsid w:val="004043FD"/>
    <w:rsid w:val="00404B88"/>
    <w:rsid w:val="004067CD"/>
    <w:rsid w:val="00406A6E"/>
    <w:rsid w:val="00406C51"/>
    <w:rsid w:val="00407A02"/>
    <w:rsid w:val="00407FAA"/>
    <w:rsid w:val="00411F52"/>
    <w:rsid w:val="0041263D"/>
    <w:rsid w:val="00412669"/>
    <w:rsid w:val="00413573"/>
    <w:rsid w:val="00414703"/>
    <w:rsid w:val="004149B8"/>
    <w:rsid w:val="0041571A"/>
    <w:rsid w:val="0041743A"/>
    <w:rsid w:val="00417878"/>
    <w:rsid w:val="0042040F"/>
    <w:rsid w:val="0042063A"/>
    <w:rsid w:val="004217F1"/>
    <w:rsid w:val="004225F2"/>
    <w:rsid w:val="0042272E"/>
    <w:rsid w:val="00423AA1"/>
    <w:rsid w:val="004240A0"/>
    <w:rsid w:val="00424994"/>
    <w:rsid w:val="00424ED6"/>
    <w:rsid w:val="0042558A"/>
    <w:rsid w:val="004258E7"/>
    <w:rsid w:val="00426EAE"/>
    <w:rsid w:val="00426FA5"/>
    <w:rsid w:val="004274FE"/>
    <w:rsid w:val="00430CCA"/>
    <w:rsid w:val="00431005"/>
    <w:rsid w:val="0043108D"/>
    <w:rsid w:val="004315E2"/>
    <w:rsid w:val="00431985"/>
    <w:rsid w:val="004323DD"/>
    <w:rsid w:val="0043283A"/>
    <w:rsid w:val="00433413"/>
    <w:rsid w:val="004336BF"/>
    <w:rsid w:val="00433915"/>
    <w:rsid w:val="00434207"/>
    <w:rsid w:val="00434E22"/>
    <w:rsid w:val="00434EB3"/>
    <w:rsid w:val="00434EEF"/>
    <w:rsid w:val="00436734"/>
    <w:rsid w:val="00436F3C"/>
    <w:rsid w:val="0043764F"/>
    <w:rsid w:val="004404CF"/>
    <w:rsid w:val="00441B18"/>
    <w:rsid w:val="00442950"/>
    <w:rsid w:val="004435CC"/>
    <w:rsid w:val="00443C22"/>
    <w:rsid w:val="00444738"/>
    <w:rsid w:val="00444B6B"/>
    <w:rsid w:val="00445294"/>
    <w:rsid w:val="0044533A"/>
    <w:rsid w:val="00446559"/>
    <w:rsid w:val="00446BFA"/>
    <w:rsid w:val="00447665"/>
    <w:rsid w:val="00447712"/>
    <w:rsid w:val="004508F9"/>
    <w:rsid w:val="004518BF"/>
    <w:rsid w:val="00451D81"/>
    <w:rsid w:val="00452521"/>
    <w:rsid w:val="00454FC2"/>
    <w:rsid w:val="004563F3"/>
    <w:rsid w:val="0045653D"/>
    <w:rsid w:val="004565FB"/>
    <w:rsid w:val="0046029F"/>
    <w:rsid w:val="0046031F"/>
    <w:rsid w:val="0046059D"/>
    <w:rsid w:val="00460F5E"/>
    <w:rsid w:val="00461178"/>
    <w:rsid w:val="00461362"/>
    <w:rsid w:val="0046153F"/>
    <w:rsid w:val="004618AF"/>
    <w:rsid w:val="00462191"/>
    <w:rsid w:val="00463ED3"/>
    <w:rsid w:val="00463F48"/>
    <w:rsid w:val="004655E1"/>
    <w:rsid w:val="00465AEA"/>
    <w:rsid w:val="00465C3A"/>
    <w:rsid w:val="00466798"/>
    <w:rsid w:val="00467880"/>
    <w:rsid w:val="00470A3A"/>
    <w:rsid w:val="004721A3"/>
    <w:rsid w:val="00472C81"/>
    <w:rsid w:val="00473287"/>
    <w:rsid w:val="00473ADB"/>
    <w:rsid w:val="00473DA2"/>
    <w:rsid w:val="00474D0E"/>
    <w:rsid w:val="00475E90"/>
    <w:rsid w:val="00475F90"/>
    <w:rsid w:val="0047604D"/>
    <w:rsid w:val="00476B29"/>
    <w:rsid w:val="0047744C"/>
    <w:rsid w:val="00477644"/>
    <w:rsid w:val="0048048F"/>
    <w:rsid w:val="00480CEF"/>
    <w:rsid w:val="00480FC4"/>
    <w:rsid w:val="004817D6"/>
    <w:rsid w:val="004819ED"/>
    <w:rsid w:val="00481FD6"/>
    <w:rsid w:val="0048298B"/>
    <w:rsid w:val="004829A4"/>
    <w:rsid w:val="00483CF8"/>
    <w:rsid w:val="0048546C"/>
    <w:rsid w:val="00485847"/>
    <w:rsid w:val="00486E79"/>
    <w:rsid w:val="00487D53"/>
    <w:rsid w:val="00487D58"/>
    <w:rsid w:val="0049113F"/>
    <w:rsid w:val="004919E7"/>
    <w:rsid w:val="00491AD6"/>
    <w:rsid w:val="00493741"/>
    <w:rsid w:val="004947CF"/>
    <w:rsid w:val="0049501C"/>
    <w:rsid w:val="00495103"/>
    <w:rsid w:val="00495981"/>
    <w:rsid w:val="00495CED"/>
    <w:rsid w:val="00495F2E"/>
    <w:rsid w:val="004960BC"/>
    <w:rsid w:val="004973BF"/>
    <w:rsid w:val="004977D5"/>
    <w:rsid w:val="00497EB3"/>
    <w:rsid w:val="004A1394"/>
    <w:rsid w:val="004A1563"/>
    <w:rsid w:val="004A197C"/>
    <w:rsid w:val="004A3866"/>
    <w:rsid w:val="004A3925"/>
    <w:rsid w:val="004A3CBF"/>
    <w:rsid w:val="004A5026"/>
    <w:rsid w:val="004A5084"/>
    <w:rsid w:val="004A5C85"/>
    <w:rsid w:val="004A6329"/>
    <w:rsid w:val="004A6EBB"/>
    <w:rsid w:val="004A7B30"/>
    <w:rsid w:val="004B0633"/>
    <w:rsid w:val="004B0F3F"/>
    <w:rsid w:val="004B232D"/>
    <w:rsid w:val="004B2594"/>
    <w:rsid w:val="004B329E"/>
    <w:rsid w:val="004B387F"/>
    <w:rsid w:val="004B5A79"/>
    <w:rsid w:val="004B5AB2"/>
    <w:rsid w:val="004B62DC"/>
    <w:rsid w:val="004B7885"/>
    <w:rsid w:val="004B7BF1"/>
    <w:rsid w:val="004C0530"/>
    <w:rsid w:val="004C0F1B"/>
    <w:rsid w:val="004C2511"/>
    <w:rsid w:val="004C267B"/>
    <w:rsid w:val="004C3C9A"/>
    <w:rsid w:val="004C47B3"/>
    <w:rsid w:val="004C56C1"/>
    <w:rsid w:val="004C6EEB"/>
    <w:rsid w:val="004C78E9"/>
    <w:rsid w:val="004D052D"/>
    <w:rsid w:val="004D0531"/>
    <w:rsid w:val="004D1EC9"/>
    <w:rsid w:val="004D246D"/>
    <w:rsid w:val="004D249E"/>
    <w:rsid w:val="004D277B"/>
    <w:rsid w:val="004D2E7B"/>
    <w:rsid w:val="004D2F75"/>
    <w:rsid w:val="004D3F95"/>
    <w:rsid w:val="004D576A"/>
    <w:rsid w:val="004D76FF"/>
    <w:rsid w:val="004D7792"/>
    <w:rsid w:val="004E0491"/>
    <w:rsid w:val="004E0935"/>
    <w:rsid w:val="004E11F7"/>
    <w:rsid w:val="004E187E"/>
    <w:rsid w:val="004E1CF8"/>
    <w:rsid w:val="004E1D16"/>
    <w:rsid w:val="004E2320"/>
    <w:rsid w:val="004E2E36"/>
    <w:rsid w:val="004E425B"/>
    <w:rsid w:val="004E4943"/>
    <w:rsid w:val="004E5135"/>
    <w:rsid w:val="004E575F"/>
    <w:rsid w:val="004E5F5B"/>
    <w:rsid w:val="004E64A7"/>
    <w:rsid w:val="004E6E21"/>
    <w:rsid w:val="004E6E5A"/>
    <w:rsid w:val="004E71E5"/>
    <w:rsid w:val="004E7415"/>
    <w:rsid w:val="004F015D"/>
    <w:rsid w:val="004F0174"/>
    <w:rsid w:val="004F0EDD"/>
    <w:rsid w:val="004F2442"/>
    <w:rsid w:val="004F29F7"/>
    <w:rsid w:val="004F432C"/>
    <w:rsid w:val="004F456D"/>
    <w:rsid w:val="004F49D1"/>
    <w:rsid w:val="004F51FF"/>
    <w:rsid w:val="004F5C85"/>
    <w:rsid w:val="00501976"/>
    <w:rsid w:val="0050227D"/>
    <w:rsid w:val="005057F0"/>
    <w:rsid w:val="00506E83"/>
    <w:rsid w:val="0050702F"/>
    <w:rsid w:val="00507690"/>
    <w:rsid w:val="00510496"/>
    <w:rsid w:val="00510772"/>
    <w:rsid w:val="00510ABB"/>
    <w:rsid w:val="00510F64"/>
    <w:rsid w:val="005121C6"/>
    <w:rsid w:val="0051283A"/>
    <w:rsid w:val="005128B0"/>
    <w:rsid w:val="00512DE8"/>
    <w:rsid w:val="005143E5"/>
    <w:rsid w:val="005146F4"/>
    <w:rsid w:val="00515201"/>
    <w:rsid w:val="0051585E"/>
    <w:rsid w:val="00515A78"/>
    <w:rsid w:val="00515BB0"/>
    <w:rsid w:val="00515C43"/>
    <w:rsid w:val="005165D5"/>
    <w:rsid w:val="00516ADF"/>
    <w:rsid w:val="0051712D"/>
    <w:rsid w:val="00521409"/>
    <w:rsid w:val="0052141C"/>
    <w:rsid w:val="00521A8B"/>
    <w:rsid w:val="00521BEA"/>
    <w:rsid w:val="00521F32"/>
    <w:rsid w:val="00524178"/>
    <w:rsid w:val="005245A1"/>
    <w:rsid w:val="005265CD"/>
    <w:rsid w:val="0052687A"/>
    <w:rsid w:val="005268C9"/>
    <w:rsid w:val="0052698D"/>
    <w:rsid w:val="00527D8D"/>
    <w:rsid w:val="00527E64"/>
    <w:rsid w:val="005307D0"/>
    <w:rsid w:val="00532282"/>
    <w:rsid w:val="005322BC"/>
    <w:rsid w:val="00532656"/>
    <w:rsid w:val="00533E9C"/>
    <w:rsid w:val="0053438B"/>
    <w:rsid w:val="00534799"/>
    <w:rsid w:val="00536A23"/>
    <w:rsid w:val="00536E3D"/>
    <w:rsid w:val="005407B9"/>
    <w:rsid w:val="00540CB3"/>
    <w:rsid w:val="005412BE"/>
    <w:rsid w:val="00541497"/>
    <w:rsid w:val="00544E3C"/>
    <w:rsid w:val="00544EF0"/>
    <w:rsid w:val="00546435"/>
    <w:rsid w:val="005465FB"/>
    <w:rsid w:val="0054742D"/>
    <w:rsid w:val="00550E02"/>
    <w:rsid w:val="00551625"/>
    <w:rsid w:val="0055274C"/>
    <w:rsid w:val="0055294D"/>
    <w:rsid w:val="00552B83"/>
    <w:rsid w:val="00552E76"/>
    <w:rsid w:val="00553D46"/>
    <w:rsid w:val="00553E78"/>
    <w:rsid w:val="0055491B"/>
    <w:rsid w:val="00554E0C"/>
    <w:rsid w:val="00555AD8"/>
    <w:rsid w:val="00555EF4"/>
    <w:rsid w:val="00555F86"/>
    <w:rsid w:val="0055670C"/>
    <w:rsid w:val="00556C3A"/>
    <w:rsid w:val="00556E89"/>
    <w:rsid w:val="00557924"/>
    <w:rsid w:val="00557C72"/>
    <w:rsid w:val="00560937"/>
    <w:rsid w:val="00562762"/>
    <w:rsid w:val="00562D5C"/>
    <w:rsid w:val="00562E30"/>
    <w:rsid w:val="00563548"/>
    <w:rsid w:val="00563920"/>
    <w:rsid w:val="00564731"/>
    <w:rsid w:val="00564D48"/>
    <w:rsid w:val="00565097"/>
    <w:rsid w:val="005654DA"/>
    <w:rsid w:val="0056578E"/>
    <w:rsid w:val="005676B1"/>
    <w:rsid w:val="00567C74"/>
    <w:rsid w:val="00570219"/>
    <w:rsid w:val="0057051A"/>
    <w:rsid w:val="005706C5"/>
    <w:rsid w:val="00570DE9"/>
    <w:rsid w:val="00570E89"/>
    <w:rsid w:val="00570EFC"/>
    <w:rsid w:val="00572268"/>
    <w:rsid w:val="00573446"/>
    <w:rsid w:val="00573E8F"/>
    <w:rsid w:val="005744EB"/>
    <w:rsid w:val="00574723"/>
    <w:rsid w:val="00576AC5"/>
    <w:rsid w:val="00577E08"/>
    <w:rsid w:val="00580046"/>
    <w:rsid w:val="00580850"/>
    <w:rsid w:val="0058139E"/>
    <w:rsid w:val="0058193D"/>
    <w:rsid w:val="00582E4B"/>
    <w:rsid w:val="00584C00"/>
    <w:rsid w:val="00584E6E"/>
    <w:rsid w:val="0058602A"/>
    <w:rsid w:val="005870D3"/>
    <w:rsid w:val="00587425"/>
    <w:rsid w:val="00590D3B"/>
    <w:rsid w:val="00590F2C"/>
    <w:rsid w:val="005921EC"/>
    <w:rsid w:val="00593864"/>
    <w:rsid w:val="00595FEF"/>
    <w:rsid w:val="005964E0"/>
    <w:rsid w:val="00596A3A"/>
    <w:rsid w:val="005972EC"/>
    <w:rsid w:val="00597796"/>
    <w:rsid w:val="005A088C"/>
    <w:rsid w:val="005A10DF"/>
    <w:rsid w:val="005A2520"/>
    <w:rsid w:val="005A2647"/>
    <w:rsid w:val="005A27A3"/>
    <w:rsid w:val="005A2E9F"/>
    <w:rsid w:val="005A3848"/>
    <w:rsid w:val="005A3D62"/>
    <w:rsid w:val="005A4AD2"/>
    <w:rsid w:val="005A4CA0"/>
    <w:rsid w:val="005A4DC6"/>
    <w:rsid w:val="005A5086"/>
    <w:rsid w:val="005A5E8A"/>
    <w:rsid w:val="005A6005"/>
    <w:rsid w:val="005A6730"/>
    <w:rsid w:val="005A76FE"/>
    <w:rsid w:val="005A78F5"/>
    <w:rsid w:val="005B00CE"/>
    <w:rsid w:val="005B0247"/>
    <w:rsid w:val="005B0625"/>
    <w:rsid w:val="005B176F"/>
    <w:rsid w:val="005B23F7"/>
    <w:rsid w:val="005B27AD"/>
    <w:rsid w:val="005B39FC"/>
    <w:rsid w:val="005B4645"/>
    <w:rsid w:val="005B5F5A"/>
    <w:rsid w:val="005B6F6B"/>
    <w:rsid w:val="005B74AB"/>
    <w:rsid w:val="005C1062"/>
    <w:rsid w:val="005C20ED"/>
    <w:rsid w:val="005C278F"/>
    <w:rsid w:val="005C28C7"/>
    <w:rsid w:val="005C2F13"/>
    <w:rsid w:val="005C3D4B"/>
    <w:rsid w:val="005C547F"/>
    <w:rsid w:val="005C599A"/>
    <w:rsid w:val="005C5E27"/>
    <w:rsid w:val="005C6053"/>
    <w:rsid w:val="005C60D9"/>
    <w:rsid w:val="005C6725"/>
    <w:rsid w:val="005C6FF6"/>
    <w:rsid w:val="005C767D"/>
    <w:rsid w:val="005C787F"/>
    <w:rsid w:val="005D0E2F"/>
    <w:rsid w:val="005D2749"/>
    <w:rsid w:val="005D3083"/>
    <w:rsid w:val="005D34EC"/>
    <w:rsid w:val="005D3BFB"/>
    <w:rsid w:val="005D4724"/>
    <w:rsid w:val="005D5410"/>
    <w:rsid w:val="005D56E5"/>
    <w:rsid w:val="005D5A7C"/>
    <w:rsid w:val="005D5C32"/>
    <w:rsid w:val="005D6045"/>
    <w:rsid w:val="005D6BA9"/>
    <w:rsid w:val="005D6FAE"/>
    <w:rsid w:val="005D7B3C"/>
    <w:rsid w:val="005E05AE"/>
    <w:rsid w:val="005E10A4"/>
    <w:rsid w:val="005E37F7"/>
    <w:rsid w:val="005E3A2C"/>
    <w:rsid w:val="005E3C6D"/>
    <w:rsid w:val="005E4044"/>
    <w:rsid w:val="005E47AE"/>
    <w:rsid w:val="005E4E0E"/>
    <w:rsid w:val="005E6406"/>
    <w:rsid w:val="005E6D18"/>
    <w:rsid w:val="005E7011"/>
    <w:rsid w:val="005F1420"/>
    <w:rsid w:val="005F1A0E"/>
    <w:rsid w:val="005F24D4"/>
    <w:rsid w:val="005F2CB3"/>
    <w:rsid w:val="005F2F1E"/>
    <w:rsid w:val="005F31D1"/>
    <w:rsid w:val="005F359B"/>
    <w:rsid w:val="005F3906"/>
    <w:rsid w:val="005F3C53"/>
    <w:rsid w:val="005F45D4"/>
    <w:rsid w:val="005F472A"/>
    <w:rsid w:val="005F49D9"/>
    <w:rsid w:val="005F4AB8"/>
    <w:rsid w:val="005F5BC1"/>
    <w:rsid w:val="005F5C1D"/>
    <w:rsid w:val="005F7D2F"/>
    <w:rsid w:val="00600552"/>
    <w:rsid w:val="00600918"/>
    <w:rsid w:val="00600D2A"/>
    <w:rsid w:val="00601B94"/>
    <w:rsid w:val="006025F6"/>
    <w:rsid w:val="006026E1"/>
    <w:rsid w:val="00604295"/>
    <w:rsid w:val="00604404"/>
    <w:rsid w:val="00604D74"/>
    <w:rsid w:val="00605007"/>
    <w:rsid w:val="006060B6"/>
    <w:rsid w:val="0060640F"/>
    <w:rsid w:val="006075CE"/>
    <w:rsid w:val="00610072"/>
    <w:rsid w:val="006106F0"/>
    <w:rsid w:val="006118A5"/>
    <w:rsid w:val="00611DFF"/>
    <w:rsid w:val="00612339"/>
    <w:rsid w:val="00612BF7"/>
    <w:rsid w:val="00613806"/>
    <w:rsid w:val="00613D03"/>
    <w:rsid w:val="00613E3B"/>
    <w:rsid w:val="00613F2D"/>
    <w:rsid w:val="00614E6A"/>
    <w:rsid w:val="00616020"/>
    <w:rsid w:val="006164C6"/>
    <w:rsid w:val="00616726"/>
    <w:rsid w:val="00616771"/>
    <w:rsid w:val="00616E8D"/>
    <w:rsid w:val="006171D4"/>
    <w:rsid w:val="00620E78"/>
    <w:rsid w:val="00621548"/>
    <w:rsid w:val="00621941"/>
    <w:rsid w:val="00622AD7"/>
    <w:rsid w:val="0062326E"/>
    <w:rsid w:val="006233A5"/>
    <w:rsid w:val="006238AD"/>
    <w:rsid w:val="006246A8"/>
    <w:rsid w:val="00626396"/>
    <w:rsid w:val="006266D9"/>
    <w:rsid w:val="00626A99"/>
    <w:rsid w:val="00626C76"/>
    <w:rsid w:val="00627156"/>
    <w:rsid w:val="006275D9"/>
    <w:rsid w:val="006277F2"/>
    <w:rsid w:val="00630014"/>
    <w:rsid w:val="006309AC"/>
    <w:rsid w:val="006312B8"/>
    <w:rsid w:val="006313B1"/>
    <w:rsid w:val="006313CB"/>
    <w:rsid w:val="00631BCE"/>
    <w:rsid w:val="006323EF"/>
    <w:rsid w:val="00632BE1"/>
    <w:rsid w:val="00633B60"/>
    <w:rsid w:val="00633CBC"/>
    <w:rsid w:val="00633D4B"/>
    <w:rsid w:val="00633D7E"/>
    <w:rsid w:val="00633D84"/>
    <w:rsid w:val="00636EB0"/>
    <w:rsid w:val="00637F6F"/>
    <w:rsid w:val="006410E3"/>
    <w:rsid w:val="00641341"/>
    <w:rsid w:val="00641BD8"/>
    <w:rsid w:val="00641F6C"/>
    <w:rsid w:val="006424C4"/>
    <w:rsid w:val="006425C1"/>
    <w:rsid w:val="00642641"/>
    <w:rsid w:val="006430D2"/>
    <w:rsid w:val="0064310C"/>
    <w:rsid w:val="006431DD"/>
    <w:rsid w:val="006439F7"/>
    <w:rsid w:val="00643B70"/>
    <w:rsid w:val="006442D0"/>
    <w:rsid w:val="00644CA3"/>
    <w:rsid w:val="006453E3"/>
    <w:rsid w:val="006468D8"/>
    <w:rsid w:val="00650FDA"/>
    <w:rsid w:val="006514AD"/>
    <w:rsid w:val="00651737"/>
    <w:rsid w:val="006534E9"/>
    <w:rsid w:val="00654A67"/>
    <w:rsid w:val="00657F80"/>
    <w:rsid w:val="00661123"/>
    <w:rsid w:val="006635EA"/>
    <w:rsid w:val="00663728"/>
    <w:rsid w:val="00663E3F"/>
    <w:rsid w:val="00664E13"/>
    <w:rsid w:val="00665030"/>
    <w:rsid w:val="006658A8"/>
    <w:rsid w:val="00665C04"/>
    <w:rsid w:val="00666B39"/>
    <w:rsid w:val="00666F57"/>
    <w:rsid w:val="00667DC6"/>
    <w:rsid w:val="0067008C"/>
    <w:rsid w:val="006703F3"/>
    <w:rsid w:val="00671E9E"/>
    <w:rsid w:val="00671EFB"/>
    <w:rsid w:val="006723EF"/>
    <w:rsid w:val="006726C9"/>
    <w:rsid w:val="006728C5"/>
    <w:rsid w:val="00672A23"/>
    <w:rsid w:val="006741C3"/>
    <w:rsid w:val="006742D0"/>
    <w:rsid w:val="0067471F"/>
    <w:rsid w:val="00675A10"/>
    <w:rsid w:val="00675A3F"/>
    <w:rsid w:val="00675F14"/>
    <w:rsid w:val="00676CD8"/>
    <w:rsid w:val="00676F8B"/>
    <w:rsid w:val="0067705C"/>
    <w:rsid w:val="00677151"/>
    <w:rsid w:val="006772AF"/>
    <w:rsid w:val="00677344"/>
    <w:rsid w:val="00681ACB"/>
    <w:rsid w:val="00681ECD"/>
    <w:rsid w:val="00682270"/>
    <w:rsid w:val="006823EF"/>
    <w:rsid w:val="00682482"/>
    <w:rsid w:val="00682ADC"/>
    <w:rsid w:val="00682B90"/>
    <w:rsid w:val="00683258"/>
    <w:rsid w:val="006842EB"/>
    <w:rsid w:val="00684756"/>
    <w:rsid w:val="00684A0C"/>
    <w:rsid w:val="00685318"/>
    <w:rsid w:val="0068668F"/>
    <w:rsid w:val="0068684E"/>
    <w:rsid w:val="006869F3"/>
    <w:rsid w:val="00686EB7"/>
    <w:rsid w:val="006907A7"/>
    <w:rsid w:val="006911B0"/>
    <w:rsid w:val="00691BA1"/>
    <w:rsid w:val="00692205"/>
    <w:rsid w:val="0069241B"/>
    <w:rsid w:val="00692F44"/>
    <w:rsid w:val="00693701"/>
    <w:rsid w:val="0069389B"/>
    <w:rsid w:val="00693EB2"/>
    <w:rsid w:val="00694424"/>
    <w:rsid w:val="00694625"/>
    <w:rsid w:val="00694659"/>
    <w:rsid w:val="00694BB4"/>
    <w:rsid w:val="00695807"/>
    <w:rsid w:val="00695CFA"/>
    <w:rsid w:val="00697476"/>
    <w:rsid w:val="006978EE"/>
    <w:rsid w:val="006A1DEF"/>
    <w:rsid w:val="006A2C06"/>
    <w:rsid w:val="006A3A58"/>
    <w:rsid w:val="006A3F73"/>
    <w:rsid w:val="006A4A6E"/>
    <w:rsid w:val="006A5011"/>
    <w:rsid w:val="006A52B5"/>
    <w:rsid w:val="006A5414"/>
    <w:rsid w:val="006A640A"/>
    <w:rsid w:val="006A6E6C"/>
    <w:rsid w:val="006A7C09"/>
    <w:rsid w:val="006B0A89"/>
    <w:rsid w:val="006B1CBA"/>
    <w:rsid w:val="006B1E8A"/>
    <w:rsid w:val="006B44E3"/>
    <w:rsid w:val="006B496B"/>
    <w:rsid w:val="006B5A4D"/>
    <w:rsid w:val="006B5ACD"/>
    <w:rsid w:val="006C1E95"/>
    <w:rsid w:val="006C1EEE"/>
    <w:rsid w:val="006C4CB3"/>
    <w:rsid w:val="006C68B4"/>
    <w:rsid w:val="006C6F03"/>
    <w:rsid w:val="006C711D"/>
    <w:rsid w:val="006C789C"/>
    <w:rsid w:val="006D1339"/>
    <w:rsid w:val="006D1B48"/>
    <w:rsid w:val="006D1B9A"/>
    <w:rsid w:val="006D2032"/>
    <w:rsid w:val="006D20AF"/>
    <w:rsid w:val="006D255F"/>
    <w:rsid w:val="006D2CDE"/>
    <w:rsid w:val="006D2F9E"/>
    <w:rsid w:val="006D5B53"/>
    <w:rsid w:val="006D6284"/>
    <w:rsid w:val="006D6543"/>
    <w:rsid w:val="006D67BB"/>
    <w:rsid w:val="006D7F6A"/>
    <w:rsid w:val="006E07DC"/>
    <w:rsid w:val="006E12C9"/>
    <w:rsid w:val="006E1BCF"/>
    <w:rsid w:val="006E2E32"/>
    <w:rsid w:val="006E4171"/>
    <w:rsid w:val="006E5238"/>
    <w:rsid w:val="006E5F25"/>
    <w:rsid w:val="006E6D1B"/>
    <w:rsid w:val="006E759A"/>
    <w:rsid w:val="006F0170"/>
    <w:rsid w:val="006F08B8"/>
    <w:rsid w:val="006F0AE0"/>
    <w:rsid w:val="006F1C02"/>
    <w:rsid w:val="006F1C1B"/>
    <w:rsid w:val="006F1E0F"/>
    <w:rsid w:val="006F1E64"/>
    <w:rsid w:val="006F2B24"/>
    <w:rsid w:val="006F31C0"/>
    <w:rsid w:val="006F358B"/>
    <w:rsid w:val="006F4C1B"/>
    <w:rsid w:val="006F4D1F"/>
    <w:rsid w:val="006F5A5D"/>
    <w:rsid w:val="006F5C07"/>
    <w:rsid w:val="006F6880"/>
    <w:rsid w:val="006F68E4"/>
    <w:rsid w:val="006F7968"/>
    <w:rsid w:val="006F7D74"/>
    <w:rsid w:val="00700000"/>
    <w:rsid w:val="007006ED"/>
    <w:rsid w:val="00700CA4"/>
    <w:rsid w:val="00701057"/>
    <w:rsid w:val="00702090"/>
    <w:rsid w:val="00702739"/>
    <w:rsid w:val="007035E3"/>
    <w:rsid w:val="00704765"/>
    <w:rsid w:val="00705011"/>
    <w:rsid w:val="00705470"/>
    <w:rsid w:val="00706C47"/>
    <w:rsid w:val="00706D07"/>
    <w:rsid w:val="00707247"/>
    <w:rsid w:val="00710273"/>
    <w:rsid w:val="00710B11"/>
    <w:rsid w:val="0071154E"/>
    <w:rsid w:val="007116D2"/>
    <w:rsid w:val="007117F5"/>
    <w:rsid w:val="00711A12"/>
    <w:rsid w:val="0071208C"/>
    <w:rsid w:val="007128E6"/>
    <w:rsid w:val="0071311E"/>
    <w:rsid w:val="00713AA7"/>
    <w:rsid w:val="00714719"/>
    <w:rsid w:val="00714770"/>
    <w:rsid w:val="00714960"/>
    <w:rsid w:val="007149EB"/>
    <w:rsid w:val="00714A5E"/>
    <w:rsid w:val="00714FDA"/>
    <w:rsid w:val="007153F7"/>
    <w:rsid w:val="00716F5D"/>
    <w:rsid w:val="00716FE6"/>
    <w:rsid w:val="007171D2"/>
    <w:rsid w:val="00717593"/>
    <w:rsid w:val="00717A19"/>
    <w:rsid w:val="007204CB"/>
    <w:rsid w:val="0072100C"/>
    <w:rsid w:val="00722AE0"/>
    <w:rsid w:val="00722AF2"/>
    <w:rsid w:val="00723186"/>
    <w:rsid w:val="00723BD8"/>
    <w:rsid w:val="00724C43"/>
    <w:rsid w:val="0072511E"/>
    <w:rsid w:val="007260F5"/>
    <w:rsid w:val="0072617E"/>
    <w:rsid w:val="00726AD6"/>
    <w:rsid w:val="007279DA"/>
    <w:rsid w:val="007308BB"/>
    <w:rsid w:val="00730B24"/>
    <w:rsid w:val="007310B6"/>
    <w:rsid w:val="00731343"/>
    <w:rsid w:val="00732A54"/>
    <w:rsid w:val="00733330"/>
    <w:rsid w:val="00735D80"/>
    <w:rsid w:val="0073757A"/>
    <w:rsid w:val="0074148A"/>
    <w:rsid w:val="007429BC"/>
    <w:rsid w:val="00743D8F"/>
    <w:rsid w:val="007443CA"/>
    <w:rsid w:val="00744FDC"/>
    <w:rsid w:val="00747559"/>
    <w:rsid w:val="00747D26"/>
    <w:rsid w:val="00750768"/>
    <w:rsid w:val="00750D42"/>
    <w:rsid w:val="00753A3A"/>
    <w:rsid w:val="00753BDD"/>
    <w:rsid w:val="0075526E"/>
    <w:rsid w:val="00755E71"/>
    <w:rsid w:val="0075655C"/>
    <w:rsid w:val="0075762E"/>
    <w:rsid w:val="00757680"/>
    <w:rsid w:val="00757847"/>
    <w:rsid w:val="00757CEC"/>
    <w:rsid w:val="00760011"/>
    <w:rsid w:val="00760795"/>
    <w:rsid w:val="007607AE"/>
    <w:rsid w:val="007623B7"/>
    <w:rsid w:val="00762EC6"/>
    <w:rsid w:val="00763D12"/>
    <w:rsid w:val="007640CB"/>
    <w:rsid w:val="00764252"/>
    <w:rsid w:val="00764358"/>
    <w:rsid w:val="007644D7"/>
    <w:rsid w:val="0076505B"/>
    <w:rsid w:val="00765447"/>
    <w:rsid w:val="00765F49"/>
    <w:rsid w:val="00766197"/>
    <w:rsid w:val="00766D54"/>
    <w:rsid w:val="00766DC7"/>
    <w:rsid w:val="00767A86"/>
    <w:rsid w:val="00770066"/>
    <w:rsid w:val="00771343"/>
    <w:rsid w:val="007713F4"/>
    <w:rsid w:val="007729DA"/>
    <w:rsid w:val="00773FA6"/>
    <w:rsid w:val="00774441"/>
    <w:rsid w:val="0077450A"/>
    <w:rsid w:val="00774EF9"/>
    <w:rsid w:val="00775296"/>
    <w:rsid w:val="00775574"/>
    <w:rsid w:val="00777719"/>
    <w:rsid w:val="00780B85"/>
    <w:rsid w:val="00780EDC"/>
    <w:rsid w:val="007814EF"/>
    <w:rsid w:val="00781AF6"/>
    <w:rsid w:val="00782611"/>
    <w:rsid w:val="00782CB9"/>
    <w:rsid w:val="00782D0F"/>
    <w:rsid w:val="00783206"/>
    <w:rsid w:val="00783DA0"/>
    <w:rsid w:val="0078404C"/>
    <w:rsid w:val="0078475D"/>
    <w:rsid w:val="00784B47"/>
    <w:rsid w:val="00785018"/>
    <w:rsid w:val="00785510"/>
    <w:rsid w:val="00786065"/>
    <w:rsid w:val="00787B34"/>
    <w:rsid w:val="00790DB3"/>
    <w:rsid w:val="007942BD"/>
    <w:rsid w:val="00795614"/>
    <w:rsid w:val="007959AB"/>
    <w:rsid w:val="00796373"/>
    <w:rsid w:val="00796550"/>
    <w:rsid w:val="007967CA"/>
    <w:rsid w:val="007967DB"/>
    <w:rsid w:val="00796F33"/>
    <w:rsid w:val="0079768F"/>
    <w:rsid w:val="00797A29"/>
    <w:rsid w:val="00797F4E"/>
    <w:rsid w:val="007A00AC"/>
    <w:rsid w:val="007A0121"/>
    <w:rsid w:val="007A1609"/>
    <w:rsid w:val="007A30F1"/>
    <w:rsid w:val="007A3AB9"/>
    <w:rsid w:val="007A4478"/>
    <w:rsid w:val="007A4F39"/>
    <w:rsid w:val="007A5043"/>
    <w:rsid w:val="007A5571"/>
    <w:rsid w:val="007A6989"/>
    <w:rsid w:val="007A7121"/>
    <w:rsid w:val="007A7139"/>
    <w:rsid w:val="007A798E"/>
    <w:rsid w:val="007B0E77"/>
    <w:rsid w:val="007B0FC9"/>
    <w:rsid w:val="007B1253"/>
    <w:rsid w:val="007B26EE"/>
    <w:rsid w:val="007B2F2F"/>
    <w:rsid w:val="007B414D"/>
    <w:rsid w:val="007B41FE"/>
    <w:rsid w:val="007B483E"/>
    <w:rsid w:val="007B5C9C"/>
    <w:rsid w:val="007B5FE2"/>
    <w:rsid w:val="007B68E5"/>
    <w:rsid w:val="007B70EB"/>
    <w:rsid w:val="007B77ED"/>
    <w:rsid w:val="007C084D"/>
    <w:rsid w:val="007C1025"/>
    <w:rsid w:val="007C1727"/>
    <w:rsid w:val="007C1749"/>
    <w:rsid w:val="007C202D"/>
    <w:rsid w:val="007C2F14"/>
    <w:rsid w:val="007C3C7A"/>
    <w:rsid w:val="007C3F61"/>
    <w:rsid w:val="007C4431"/>
    <w:rsid w:val="007C497B"/>
    <w:rsid w:val="007C568B"/>
    <w:rsid w:val="007C5E08"/>
    <w:rsid w:val="007C64F8"/>
    <w:rsid w:val="007C651F"/>
    <w:rsid w:val="007C65C5"/>
    <w:rsid w:val="007C6679"/>
    <w:rsid w:val="007C6A0C"/>
    <w:rsid w:val="007C7F1B"/>
    <w:rsid w:val="007D03BA"/>
    <w:rsid w:val="007D0AEA"/>
    <w:rsid w:val="007D1D63"/>
    <w:rsid w:val="007D20B7"/>
    <w:rsid w:val="007D328F"/>
    <w:rsid w:val="007D3588"/>
    <w:rsid w:val="007D3627"/>
    <w:rsid w:val="007D3FCA"/>
    <w:rsid w:val="007D4C8A"/>
    <w:rsid w:val="007D5A6F"/>
    <w:rsid w:val="007D5ECB"/>
    <w:rsid w:val="007D7CFD"/>
    <w:rsid w:val="007E07B6"/>
    <w:rsid w:val="007E0E71"/>
    <w:rsid w:val="007E150F"/>
    <w:rsid w:val="007E1FC1"/>
    <w:rsid w:val="007E2C15"/>
    <w:rsid w:val="007E2D2F"/>
    <w:rsid w:val="007E3878"/>
    <w:rsid w:val="007E3A53"/>
    <w:rsid w:val="007E3D06"/>
    <w:rsid w:val="007E550F"/>
    <w:rsid w:val="007E6A29"/>
    <w:rsid w:val="007E6FD1"/>
    <w:rsid w:val="007E73F7"/>
    <w:rsid w:val="007E7DCB"/>
    <w:rsid w:val="007E7FF8"/>
    <w:rsid w:val="007F0267"/>
    <w:rsid w:val="007F02E9"/>
    <w:rsid w:val="007F06BC"/>
    <w:rsid w:val="007F10DC"/>
    <w:rsid w:val="007F136E"/>
    <w:rsid w:val="007F1B57"/>
    <w:rsid w:val="007F1BE3"/>
    <w:rsid w:val="007F1D3D"/>
    <w:rsid w:val="007F31A2"/>
    <w:rsid w:val="007F416E"/>
    <w:rsid w:val="007F4248"/>
    <w:rsid w:val="007F451B"/>
    <w:rsid w:val="007F476E"/>
    <w:rsid w:val="007F4844"/>
    <w:rsid w:val="007F5BB4"/>
    <w:rsid w:val="007F6F4E"/>
    <w:rsid w:val="00800019"/>
    <w:rsid w:val="00800466"/>
    <w:rsid w:val="008034DA"/>
    <w:rsid w:val="008055B1"/>
    <w:rsid w:val="00805F0E"/>
    <w:rsid w:val="0080602F"/>
    <w:rsid w:val="00806196"/>
    <w:rsid w:val="008062DC"/>
    <w:rsid w:val="00806359"/>
    <w:rsid w:val="00806E23"/>
    <w:rsid w:val="00810F0F"/>
    <w:rsid w:val="008114FF"/>
    <w:rsid w:val="00811C7B"/>
    <w:rsid w:val="00812022"/>
    <w:rsid w:val="008121B3"/>
    <w:rsid w:val="008124E0"/>
    <w:rsid w:val="00814204"/>
    <w:rsid w:val="00815341"/>
    <w:rsid w:val="00816D9A"/>
    <w:rsid w:val="00817431"/>
    <w:rsid w:val="0082041F"/>
    <w:rsid w:val="00820498"/>
    <w:rsid w:val="00820E15"/>
    <w:rsid w:val="00821373"/>
    <w:rsid w:val="00821861"/>
    <w:rsid w:val="00821CAB"/>
    <w:rsid w:val="00822033"/>
    <w:rsid w:val="00822168"/>
    <w:rsid w:val="00822427"/>
    <w:rsid w:val="008231D7"/>
    <w:rsid w:val="00823F6A"/>
    <w:rsid w:val="008248AC"/>
    <w:rsid w:val="00824DBA"/>
    <w:rsid w:val="0082545D"/>
    <w:rsid w:val="0082559D"/>
    <w:rsid w:val="008262FA"/>
    <w:rsid w:val="00826D3B"/>
    <w:rsid w:val="0083057C"/>
    <w:rsid w:val="008305DC"/>
    <w:rsid w:val="00830A70"/>
    <w:rsid w:val="00830FD1"/>
    <w:rsid w:val="008314D5"/>
    <w:rsid w:val="00832444"/>
    <w:rsid w:val="00833075"/>
    <w:rsid w:val="0083322E"/>
    <w:rsid w:val="00833EDE"/>
    <w:rsid w:val="00834286"/>
    <w:rsid w:val="0083498A"/>
    <w:rsid w:val="00835F5E"/>
    <w:rsid w:val="0083638E"/>
    <w:rsid w:val="00837081"/>
    <w:rsid w:val="008376E0"/>
    <w:rsid w:val="00841277"/>
    <w:rsid w:val="00841478"/>
    <w:rsid w:val="00842014"/>
    <w:rsid w:val="0084212C"/>
    <w:rsid w:val="00842DCE"/>
    <w:rsid w:val="008432DA"/>
    <w:rsid w:val="0084391F"/>
    <w:rsid w:val="00845037"/>
    <w:rsid w:val="008450E2"/>
    <w:rsid w:val="00845358"/>
    <w:rsid w:val="00846480"/>
    <w:rsid w:val="00846B5A"/>
    <w:rsid w:val="00846FD4"/>
    <w:rsid w:val="00847C87"/>
    <w:rsid w:val="00850A7B"/>
    <w:rsid w:val="008529DE"/>
    <w:rsid w:val="00852F9E"/>
    <w:rsid w:val="0085372D"/>
    <w:rsid w:val="00855136"/>
    <w:rsid w:val="008551CE"/>
    <w:rsid w:val="008553C2"/>
    <w:rsid w:val="0085732F"/>
    <w:rsid w:val="00857B4B"/>
    <w:rsid w:val="008614FF"/>
    <w:rsid w:val="00861998"/>
    <w:rsid w:val="00861BC6"/>
    <w:rsid w:val="0086373D"/>
    <w:rsid w:val="008637A9"/>
    <w:rsid w:val="00863D17"/>
    <w:rsid w:val="00864D80"/>
    <w:rsid w:val="00864F11"/>
    <w:rsid w:val="00865D98"/>
    <w:rsid w:val="00865DF0"/>
    <w:rsid w:val="00865EC7"/>
    <w:rsid w:val="00866435"/>
    <w:rsid w:val="008665FC"/>
    <w:rsid w:val="008669C8"/>
    <w:rsid w:val="0086724A"/>
    <w:rsid w:val="0087075B"/>
    <w:rsid w:val="0087303F"/>
    <w:rsid w:val="00873BA6"/>
    <w:rsid w:val="00874CE4"/>
    <w:rsid w:val="00875DB1"/>
    <w:rsid w:val="00875F26"/>
    <w:rsid w:val="00875FDA"/>
    <w:rsid w:val="008762FA"/>
    <w:rsid w:val="0087689B"/>
    <w:rsid w:val="00876E43"/>
    <w:rsid w:val="008775E3"/>
    <w:rsid w:val="008779EC"/>
    <w:rsid w:val="00880AF0"/>
    <w:rsid w:val="0088224E"/>
    <w:rsid w:val="0088227A"/>
    <w:rsid w:val="008825CA"/>
    <w:rsid w:val="0088268B"/>
    <w:rsid w:val="00882AD3"/>
    <w:rsid w:val="00882D69"/>
    <w:rsid w:val="008837F4"/>
    <w:rsid w:val="0088390E"/>
    <w:rsid w:val="00883ADF"/>
    <w:rsid w:val="00884A2A"/>
    <w:rsid w:val="00884EAE"/>
    <w:rsid w:val="00885113"/>
    <w:rsid w:val="0088520B"/>
    <w:rsid w:val="0089097C"/>
    <w:rsid w:val="00890989"/>
    <w:rsid w:val="00890B6B"/>
    <w:rsid w:val="00890F96"/>
    <w:rsid w:val="008934EB"/>
    <w:rsid w:val="0089377C"/>
    <w:rsid w:val="00893997"/>
    <w:rsid w:val="00893A74"/>
    <w:rsid w:val="00894979"/>
    <w:rsid w:val="0089565B"/>
    <w:rsid w:val="00895820"/>
    <w:rsid w:val="00895C00"/>
    <w:rsid w:val="00895D25"/>
    <w:rsid w:val="00896809"/>
    <w:rsid w:val="008A0148"/>
    <w:rsid w:val="008A0204"/>
    <w:rsid w:val="008A1984"/>
    <w:rsid w:val="008A1B80"/>
    <w:rsid w:val="008A1FC4"/>
    <w:rsid w:val="008A2095"/>
    <w:rsid w:val="008A2262"/>
    <w:rsid w:val="008A451C"/>
    <w:rsid w:val="008A55BC"/>
    <w:rsid w:val="008A5BF1"/>
    <w:rsid w:val="008A733E"/>
    <w:rsid w:val="008A7B8A"/>
    <w:rsid w:val="008A7D09"/>
    <w:rsid w:val="008B07E1"/>
    <w:rsid w:val="008B1691"/>
    <w:rsid w:val="008B1A78"/>
    <w:rsid w:val="008B3AB1"/>
    <w:rsid w:val="008B41C9"/>
    <w:rsid w:val="008B4C5F"/>
    <w:rsid w:val="008B505C"/>
    <w:rsid w:val="008B5B0E"/>
    <w:rsid w:val="008B64F2"/>
    <w:rsid w:val="008B6E84"/>
    <w:rsid w:val="008B79AC"/>
    <w:rsid w:val="008C1C3E"/>
    <w:rsid w:val="008C217F"/>
    <w:rsid w:val="008C3045"/>
    <w:rsid w:val="008C3CD3"/>
    <w:rsid w:val="008C4FAF"/>
    <w:rsid w:val="008C6B29"/>
    <w:rsid w:val="008C748B"/>
    <w:rsid w:val="008C7E72"/>
    <w:rsid w:val="008D1D16"/>
    <w:rsid w:val="008D1F83"/>
    <w:rsid w:val="008D2A10"/>
    <w:rsid w:val="008D2E13"/>
    <w:rsid w:val="008D3514"/>
    <w:rsid w:val="008D37C4"/>
    <w:rsid w:val="008D4B08"/>
    <w:rsid w:val="008D5D5B"/>
    <w:rsid w:val="008D686F"/>
    <w:rsid w:val="008D6907"/>
    <w:rsid w:val="008D701D"/>
    <w:rsid w:val="008D78A8"/>
    <w:rsid w:val="008E10C8"/>
    <w:rsid w:val="008E1613"/>
    <w:rsid w:val="008E199A"/>
    <w:rsid w:val="008E1F77"/>
    <w:rsid w:val="008E2261"/>
    <w:rsid w:val="008E273B"/>
    <w:rsid w:val="008E3586"/>
    <w:rsid w:val="008E3A14"/>
    <w:rsid w:val="008E42E6"/>
    <w:rsid w:val="008E49F4"/>
    <w:rsid w:val="008E5593"/>
    <w:rsid w:val="008E69CC"/>
    <w:rsid w:val="008E7199"/>
    <w:rsid w:val="008F3091"/>
    <w:rsid w:val="008F38BE"/>
    <w:rsid w:val="008F4238"/>
    <w:rsid w:val="008F51B6"/>
    <w:rsid w:val="008F5B5D"/>
    <w:rsid w:val="008F5E41"/>
    <w:rsid w:val="008F6568"/>
    <w:rsid w:val="008F6881"/>
    <w:rsid w:val="008F6C59"/>
    <w:rsid w:val="008F6D3D"/>
    <w:rsid w:val="008F753F"/>
    <w:rsid w:val="008F76F7"/>
    <w:rsid w:val="00900EDA"/>
    <w:rsid w:val="00901688"/>
    <w:rsid w:val="009019F1"/>
    <w:rsid w:val="009022AD"/>
    <w:rsid w:val="0090345F"/>
    <w:rsid w:val="009036C4"/>
    <w:rsid w:val="00903BB3"/>
    <w:rsid w:val="00904182"/>
    <w:rsid w:val="00905AEE"/>
    <w:rsid w:val="00905CC8"/>
    <w:rsid w:val="00906A44"/>
    <w:rsid w:val="00907583"/>
    <w:rsid w:val="00910338"/>
    <w:rsid w:val="00910607"/>
    <w:rsid w:val="00910729"/>
    <w:rsid w:val="00911E55"/>
    <w:rsid w:val="00913120"/>
    <w:rsid w:val="009141A1"/>
    <w:rsid w:val="00914609"/>
    <w:rsid w:val="009147B2"/>
    <w:rsid w:val="00914B9F"/>
    <w:rsid w:val="009152E5"/>
    <w:rsid w:val="009161CC"/>
    <w:rsid w:val="0091633F"/>
    <w:rsid w:val="00917081"/>
    <w:rsid w:val="0091729D"/>
    <w:rsid w:val="0092051B"/>
    <w:rsid w:val="00920FB7"/>
    <w:rsid w:val="009217EE"/>
    <w:rsid w:val="009217F1"/>
    <w:rsid w:val="00923625"/>
    <w:rsid w:val="00924575"/>
    <w:rsid w:val="009249B9"/>
    <w:rsid w:val="00924ADE"/>
    <w:rsid w:val="00924E95"/>
    <w:rsid w:val="009253AB"/>
    <w:rsid w:val="0092551E"/>
    <w:rsid w:val="00925F3A"/>
    <w:rsid w:val="00925FEB"/>
    <w:rsid w:val="00926562"/>
    <w:rsid w:val="00926BA0"/>
    <w:rsid w:val="00930B25"/>
    <w:rsid w:val="00930D6C"/>
    <w:rsid w:val="009326C8"/>
    <w:rsid w:val="0093353D"/>
    <w:rsid w:val="00933ED0"/>
    <w:rsid w:val="00933F0E"/>
    <w:rsid w:val="00934E39"/>
    <w:rsid w:val="009350B6"/>
    <w:rsid w:val="0093602C"/>
    <w:rsid w:val="009363C5"/>
    <w:rsid w:val="0093651F"/>
    <w:rsid w:val="00936AF0"/>
    <w:rsid w:val="009411F8"/>
    <w:rsid w:val="0094164C"/>
    <w:rsid w:val="0094265D"/>
    <w:rsid w:val="00942FF4"/>
    <w:rsid w:val="00944122"/>
    <w:rsid w:val="0094461A"/>
    <w:rsid w:val="009449EF"/>
    <w:rsid w:val="00945036"/>
    <w:rsid w:val="00946762"/>
    <w:rsid w:val="00946B61"/>
    <w:rsid w:val="0094779D"/>
    <w:rsid w:val="00947DB5"/>
    <w:rsid w:val="00950CD7"/>
    <w:rsid w:val="0095100B"/>
    <w:rsid w:val="0095174A"/>
    <w:rsid w:val="00951781"/>
    <w:rsid w:val="00951787"/>
    <w:rsid w:val="0095299E"/>
    <w:rsid w:val="009542E1"/>
    <w:rsid w:val="00954352"/>
    <w:rsid w:val="00954EE0"/>
    <w:rsid w:val="00955927"/>
    <w:rsid w:val="00955CBF"/>
    <w:rsid w:val="00956D69"/>
    <w:rsid w:val="009575B7"/>
    <w:rsid w:val="009606D5"/>
    <w:rsid w:val="00960DD0"/>
    <w:rsid w:val="0096101F"/>
    <w:rsid w:val="0096123F"/>
    <w:rsid w:val="009612CE"/>
    <w:rsid w:val="00961BCF"/>
    <w:rsid w:val="0096303F"/>
    <w:rsid w:val="00963C89"/>
    <w:rsid w:val="0096473D"/>
    <w:rsid w:val="00965517"/>
    <w:rsid w:val="00966720"/>
    <w:rsid w:val="00966980"/>
    <w:rsid w:val="00966BCD"/>
    <w:rsid w:val="00966D10"/>
    <w:rsid w:val="0097089F"/>
    <w:rsid w:val="00970E3F"/>
    <w:rsid w:val="00971B42"/>
    <w:rsid w:val="00972445"/>
    <w:rsid w:val="0097254F"/>
    <w:rsid w:val="009727AA"/>
    <w:rsid w:val="00973352"/>
    <w:rsid w:val="00973493"/>
    <w:rsid w:val="00973A86"/>
    <w:rsid w:val="009741D9"/>
    <w:rsid w:val="009749D4"/>
    <w:rsid w:val="00974AE5"/>
    <w:rsid w:val="00974E37"/>
    <w:rsid w:val="00975130"/>
    <w:rsid w:val="00975811"/>
    <w:rsid w:val="00975FB3"/>
    <w:rsid w:val="009762C7"/>
    <w:rsid w:val="00976777"/>
    <w:rsid w:val="00976846"/>
    <w:rsid w:val="0097696B"/>
    <w:rsid w:val="00976AA7"/>
    <w:rsid w:val="00976B44"/>
    <w:rsid w:val="00977616"/>
    <w:rsid w:val="009776D3"/>
    <w:rsid w:val="009808F5"/>
    <w:rsid w:val="00980C51"/>
    <w:rsid w:val="00980E48"/>
    <w:rsid w:val="00980FAA"/>
    <w:rsid w:val="009813EC"/>
    <w:rsid w:val="009815BE"/>
    <w:rsid w:val="009816B2"/>
    <w:rsid w:val="00981910"/>
    <w:rsid w:val="00981DEE"/>
    <w:rsid w:val="00981F4F"/>
    <w:rsid w:val="0098208B"/>
    <w:rsid w:val="00982156"/>
    <w:rsid w:val="009826F2"/>
    <w:rsid w:val="009843F0"/>
    <w:rsid w:val="00984841"/>
    <w:rsid w:val="009857A7"/>
    <w:rsid w:val="00985C12"/>
    <w:rsid w:val="009861AF"/>
    <w:rsid w:val="009867EA"/>
    <w:rsid w:val="00986A9E"/>
    <w:rsid w:val="00986C6B"/>
    <w:rsid w:val="009924F2"/>
    <w:rsid w:val="009943B1"/>
    <w:rsid w:val="009945D2"/>
    <w:rsid w:val="00994B7C"/>
    <w:rsid w:val="009950C6"/>
    <w:rsid w:val="00995183"/>
    <w:rsid w:val="00995735"/>
    <w:rsid w:val="009959CF"/>
    <w:rsid w:val="00995A89"/>
    <w:rsid w:val="00995D29"/>
    <w:rsid w:val="00995E65"/>
    <w:rsid w:val="0099635B"/>
    <w:rsid w:val="00996B11"/>
    <w:rsid w:val="009975C1"/>
    <w:rsid w:val="009A00DA"/>
    <w:rsid w:val="009A02FC"/>
    <w:rsid w:val="009A1064"/>
    <w:rsid w:val="009A2401"/>
    <w:rsid w:val="009A2A74"/>
    <w:rsid w:val="009A2C92"/>
    <w:rsid w:val="009A2E4B"/>
    <w:rsid w:val="009A36C1"/>
    <w:rsid w:val="009A45EF"/>
    <w:rsid w:val="009A50A0"/>
    <w:rsid w:val="009A547C"/>
    <w:rsid w:val="009A56A1"/>
    <w:rsid w:val="009A63F9"/>
    <w:rsid w:val="009A6D6C"/>
    <w:rsid w:val="009A6F23"/>
    <w:rsid w:val="009A720F"/>
    <w:rsid w:val="009A78AA"/>
    <w:rsid w:val="009A7B38"/>
    <w:rsid w:val="009B0129"/>
    <w:rsid w:val="009B21C7"/>
    <w:rsid w:val="009B2E99"/>
    <w:rsid w:val="009B4DDF"/>
    <w:rsid w:val="009B50F5"/>
    <w:rsid w:val="009B531A"/>
    <w:rsid w:val="009B5D0C"/>
    <w:rsid w:val="009B6001"/>
    <w:rsid w:val="009B663D"/>
    <w:rsid w:val="009B7023"/>
    <w:rsid w:val="009B75EF"/>
    <w:rsid w:val="009B7C58"/>
    <w:rsid w:val="009C0502"/>
    <w:rsid w:val="009C1EE5"/>
    <w:rsid w:val="009C3476"/>
    <w:rsid w:val="009C411A"/>
    <w:rsid w:val="009C6452"/>
    <w:rsid w:val="009C7BF4"/>
    <w:rsid w:val="009D094C"/>
    <w:rsid w:val="009D0F60"/>
    <w:rsid w:val="009D2736"/>
    <w:rsid w:val="009D37E4"/>
    <w:rsid w:val="009D3A16"/>
    <w:rsid w:val="009D3E16"/>
    <w:rsid w:val="009D459B"/>
    <w:rsid w:val="009D6421"/>
    <w:rsid w:val="009D681F"/>
    <w:rsid w:val="009D6866"/>
    <w:rsid w:val="009D74DE"/>
    <w:rsid w:val="009D75CE"/>
    <w:rsid w:val="009E0845"/>
    <w:rsid w:val="009E0D9E"/>
    <w:rsid w:val="009E147B"/>
    <w:rsid w:val="009E16AF"/>
    <w:rsid w:val="009E1A34"/>
    <w:rsid w:val="009E1A3E"/>
    <w:rsid w:val="009E1FB4"/>
    <w:rsid w:val="009E2738"/>
    <w:rsid w:val="009E2D50"/>
    <w:rsid w:val="009E3036"/>
    <w:rsid w:val="009E3276"/>
    <w:rsid w:val="009E3E1C"/>
    <w:rsid w:val="009E4CA9"/>
    <w:rsid w:val="009E6B3A"/>
    <w:rsid w:val="009E6EE1"/>
    <w:rsid w:val="009E7BC4"/>
    <w:rsid w:val="009F0153"/>
    <w:rsid w:val="009F05C9"/>
    <w:rsid w:val="009F1251"/>
    <w:rsid w:val="009F16CF"/>
    <w:rsid w:val="009F186F"/>
    <w:rsid w:val="009F2092"/>
    <w:rsid w:val="009F2105"/>
    <w:rsid w:val="009F2171"/>
    <w:rsid w:val="009F2EC5"/>
    <w:rsid w:val="009F314C"/>
    <w:rsid w:val="009F36CB"/>
    <w:rsid w:val="009F39AD"/>
    <w:rsid w:val="009F4912"/>
    <w:rsid w:val="009F4F40"/>
    <w:rsid w:val="009F5002"/>
    <w:rsid w:val="009F66C9"/>
    <w:rsid w:val="009F6F5B"/>
    <w:rsid w:val="009F7AF0"/>
    <w:rsid w:val="00A0117C"/>
    <w:rsid w:val="00A03C33"/>
    <w:rsid w:val="00A04318"/>
    <w:rsid w:val="00A04551"/>
    <w:rsid w:val="00A04C5D"/>
    <w:rsid w:val="00A05323"/>
    <w:rsid w:val="00A05371"/>
    <w:rsid w:val="00A05CE3"/>
    <w:rsid w:val="00A06928"/>
    <w:rsid w:val="00A06D78"/>
    <w:rsid w:val="00A07DDD"/>
    <w:rsid w:val="00A10AB4"/>
    <w:rsid w:val="00A10BD3"/>
    <w:rsid w:val="00A127BF"/>
    <w:rsid w:val="00A12913"/>
    <w:rsid w:val="00A1338A"/>
    <w:rsid w:val="00A13C33"/>
    <w:rsid w:val="00A1463F"/>
    <w:rsid w:val="00A14665"/>
    <w:rsid w:val="00A15289"/>
    <w:rsid w:val="00A15904"/>
    <w:rsid w:val="00A16740"/>
    <w:rsid w:val="00A16D1B"/>
    <w:rsid w:val="00A16FB1"/>
    <w:rsid w:val="00A172AE"/>
    <w:rsid w:val="00A17CF2"/>
    <w:rsid w:val="00A17DF9"/>
    <w:rsid w:val="00A17FEB"/>
    <w:rsid w:val="00A2043C"/>
    <w:rsid w:val="00A20E59"/>
    <w:rsid w:val="00A21A91"/>
    <w:rsid w:val="00A227CB"/>
    <w:rsid w:val="00A228B7"/>
    <w:rsid w:val="00A2321D"/>
    <w:rsid w:val="00A23803"/>
    <w:rsid w:val="00A243EC"/>
    <w:rsid w:val="00A2458A"/>
    <w:rsid w:val="00A2530D"/>
    <w:rsid w:val="00A2551E"/>
    <w:rsid w:val="00A25528"/>
    <w:rsid w:val="00A255E0"/>
    <w:rsid w:val="00A26234"/>
    <w:rsid w:val="00A26B8C"/>
    <w:rsid w:val="00A27640"/>
    <w:rsid w:val="00A305F9"/>
    <w:rsid w:val="00A30AA5"/>
    <w:rsid w:val="00A30BE2"/>
    <w:rsid w:val="00A3190F"/>
    <w:rsid w:val="00A3202B"/>
    <w:rsid w:val="00A3239B"/>
    <w:rsid w:val="00A32481"/>
    <w:rsid w:val="00A3280A"/>
    <w:rsid w:val="00A3365F"/>
    <w:rsid w:val="00A34088"/>
    <w:rsid w:val="00A340DB"/>
    <w:rsid w:val="00A34D14"/>
    <w:rsid w:val="00A3663F"/>
    <w:rsid w:val="00A37076"/>
    <w:rsid w:val="00A37CB7"/>
    <w:rsid w:val="00A40326"/>
    <w:rsid w:val="00A40DC8"/>
    <w:rsid w:val="00A41642"/>
    <w:rsid w:val="00A43300"/>
    <w:rsid w:val="00A43856"/>
    <w:rsid w:val="00A43F39"/>
    <w:rsid w:val="00A44EA0"/>
    <w:rsid w:val="00A44F30"/>
    <w:rsid w:val="00A4643A"/>
    <w:rsid w:val="00A4658D"/>
    <w:rsid w:val="00A46A2C"/>
    <w:rsid w:val="00A47378"/>
    <w:rsid w:val="00A50195"/>
    <w:rsid w:val="00A50906"/>
    <w:rsid w:val="00A517FA"/>
    <w:rsid w:val="00A52889"/>
    <w:rsid w:val="00A529FE"/>
    <w:rsid w:val="00A53E5A"/>
    <w:rsid w:val="00A53EB9"/>
    <w:rsid w:val="00A54A63"/>
    <w:rsid w:val="00A551FF"/>
    <w:rsid w:val="00A55860"/>
    <w:rsid w:val="00A57081"/>
    <w:rsid w:val="00A5758C"/>
    <w:rsid w:val="00A57793"/>
    <w:rsid w:val="00A57ABC"/>
    <w:rsid w:val="00A57D33"/>
    <w:rsid w:val="00A61042"/>
    <w:rsid w:val="00A614B8"/>
    <w:rsid w:val="00A62227"/>
    <w:rsid w:val="00A62DD0"/>
    <w:rsid w:val="00A62DDF"/>
    <w:rsid w:val="00A646BD"/>
    <w:rsid w:val="00A66FE2"/>
    <w:rsid w:val="00A670F6"/>
    <w:rsid w:val="00A6727E"/>
    <w:rsid w:val="00A70497"/>
    <w:rsid w:val="00A704EE"/>
    <w:rsid w:val="00A71359"/>
    <w:rsid w:val="00A721C6"/>
    <w:rsid w:val="00A7340F"/>
    <w:rsid w:val="00A7399C"/>
    <w:rsid w:val="00A73A84"/>
    <w:rsid w:val="00A7491D"/>
    <w:rsid w:val="00A74B74"/>
    <w:rsid w:val="00A80B3F"/>
    <w:rsid w:val="00A8115C"/>
    <w:rsid w:val="00A813BD"/>
    <w:rsid w:val="00A818AB"/>
    <w:rsid w:val="00A8236D"/>
    <w:rsid w:val="00A82946"/>
    <w:rsid w:val="00A82AB0"/>
    <w:rsid w:val="00A82F01"/>
    <w:rsid w:val="00A83719"/>
    <w:rsid w:val="00A850A3"/>
    <w:rsid w:val="00A859AC"/>
    <w:rsid w:val="00A85A11"/>
    <w:rsid w:val="00A85AC7"/>
    <w:rsid w:val="00A87D5A"/>
    <w:rsid w:val="00A9095E"/>
    <w:rsid w:val="00A9122F"/>
    <w:rsid w:val="00A92E42"/>
    <w:rsid w:val="00A93AD9"/>
    <w:rsid w:val="00A9657C"/>
    <w:rsid w:val="00A96F12"/>
    <w:rsid w:val="00A97144"/>
    <w:rsid w:val="00A9728C"/>
    <w:rsid w:val="00A973A4"/>
    <w:rsid w:val="00A9776E"/>
    <w:rsid w:val="00A9790B"/>
    <w:rsid w:val="00AA10C7"/>
    <w:rsid w:val="00AA1720"/>
    <w:rsid w:val="00AA375E"/>
    <w:rsid w:val="00AA3DFF"/>
    <w:rsid w:val="00AA476A"/>
    <w:rsid w:val="00AA4CA5"/>
    <w:rsid w:val="00AA55B3"/>
    <w:rsid w:val="00AA657B"/>
    <w:rsid w:val="00AB0038"/>
    <w:rsid w:val="00AB03D0"/>
    <w:rsid w:val="00AB08BB"/>
    <w:rsid w:val="00AB0ABE"/>
    <w:rsid w:val="00AB0B68"/>
    <w:rsid w:val="00AB0F1D"/>
    <w:rsid w:val="00AB0F46"/>
    <w:rsid w:val="00AB39BD"/>
    <w:rsid w:val="00AB39F4"/>
    <w:rsid w:val="00AB3A00"/>
    <w:rsid w:val="00AB43F1"/>
    <w:rsid w:val="00AB45FB"/>
    <w:rsid w:val="00AB4C9B"/>
    <w:rsid w:val="00AB5365"/>
    <w:rsid w:val="00AB5B69"/>
    <w:rsid w:val="00AB61AA"/>
    <w:rsid w:val="00AB61DA"/>
    <w:rsid w:val="00AB6922"/>
    <w:rsid w:val="00AB6EEF"/>
    <w:rsid w:val="00AB73B6"/>
    <w:rsid w:val="00AC01E8"/>
    <w:rsid w:val="00AC1452"/>
    <w:rsid w:val="00AC1960"/>
    <w:rsid w:val="00AC213E"/>
    <w:rsid w:val="00AC2B8B"/>
    <w:rsid w:val="00AC2B93"/>
    <w:rsid w:val="00AC3508"/>
    <w:rsid w:val="00AC4544"/>
    <w:rsid w:val="00AC4966"/>
    <w:rsid w:val="00AC541F"/>
    <w:rsid w:val="00AC54B5"/>
    <w:rsid w:val="00AC602F"/>
    <w:rsid w:val="00AC685C"/>
    <w:rsid w:val="00AC7348"/>
    <w:rsid w:val="00AC7B7F"/>
    <w:rsid w:val="00AC7D8E"/>
    <w:rsid w:val="00AC7F9F"/>
    <w:rsid w:val="00AD0162"/>
    <w:rsid w:val="00AD02AE"/>
    <w:rsid w:val="00AD07C5"/>
    <w:rsid w:val="00AD175A"/>
    <w:rsid w:val="00AD18F7"/>
    <w:rsid w:val="00AD1F84"/>
    <w:rsid w:val="00AD2063"/>
    <w:rsid w:val="00AD2F94"/>
    <w:rsid w:val="00AD33E3"/>
    <w:rsid w:val="00AD385A"/>
    <w:rsid w:val="00AD3947"/>
    <w:rsid w:val="00AD3BBC"/>
    <w:rsid w:val="00AD3CF7"/>
    <w:rsid w:val="00AD4009"/>
    <w:rsid w:val="00AD48CC"/>
    <w:rsid w:val="00AD4F08"/>
    <w:rsid w:val="00AD59DF"/>
    <w:rsid w:val="00AD6968"/>
    <w:rsid w:val="00AD69BE"/>
    <w:rsid w:val="00AD7559"/>
    <w:rsid w:val="00AE0676"/>
    <w:rsid w:val="00AE0DCD"/>
    <w:rsid w:val="00AE1700"/>
    <w:rsid w:val="00AE34F0"/>
    <w:rsid w:val="00AE3711"/>
    <w:rsid w:val="00AE371C"/>
    <w:rsid w:val="00AE3B1B"/>
    <w:rsid w:val="00AE4091"/>
    <w:rsid w:val="00AE4903"/>
    <w:rsid w:val="00AE4C4B"/>
    <w:rsid w:val="00AE5329"/>
    <w:rsid w:val="00AE69D6"/>
    <w:rsid w:val="00AE6A4F"/>
    <w:rsid w:val="00AE732E"/>
    <w:rsid w:val="00AE79B8"/>
    <w:rsid w:val="00AE7A58"/>
    <w:rsid w:val="00AE7A75"/>
    <w:rsid w:val="00AF0FC2"/>
    <w:rsid w:val="00AF1770"/>
    <w:rsid w:val="00AF1897"/>
    <w:rsid w:val="00AF1E4D"/>
    <w:rsid w:val="00AF3747"/>
    <w:rsid w:val="00AF3A7C"/>
    <w:rsid w:val="00AF4DEF"/>
    <w:rsid w:val="00AF5264"/>
    <w:rsid w:val="00AF56DA"/>
    <w:rsid w:val="00AF60AD"/>
    <w:rsid w:val="00B0124F"/>
    <w:rsid w:val="00B013BD"/>
    <w:rsid w:val="00B0262B"/>
    <w:rsid w:val="00B035ED"/>
    <w:rsid w:val="00B0487E"/>
    <w:rsid w:val="00B04E19"/>
    <w:rsid w:val="00B05177"/>
    <w:rsid w:val="00B05FA6"/>
    <w:rsid w:val="00B07206"/>
    <w:rsid w:val="00B07AD3"/>
    <w:rsid w:val="00B10188"/>
    <w:rsid w:val="00B11370"/>
    <w:rsid w:val="00B11491"/>
    <w:rsid w:val="00B11CA3"/>
    <w:rsid w:val="00B12775"/>
    <w:rsid w:val="00B12A82"/>
    <w:rsid w:val="00B14470"/>
    <w:rsid w:val="00B14D5E"/>
    <w:rsid w:val="00B1556B"/>
    <w:rsid w:val="00B15CA4"/>
    <w:rsid w:val="00B17934"/>
    <w:rsid w:val="00B20456"/>
    <w:rsid w:val="00B22826"/>
    <w:rsid w:val="00B22FCC"/>
    <w:rsid w:val="00B23099"/>
    <w:rsid w:val="00B239CC"/>
    <w:rsid w:val="00B23A69"/>
    <w:rsid w:val="00B2404B"/>
    <w:rsid w:val="00B248FD"/>
    <w:rsid w:val="00B24C52"/>
    <w:rsid w:val="00B25E32"/>
    <w:rsid w:val="00B2765B"/>
    <w:rsid w:val="00B27D44"/>
    <w:rsid w:val="00B27D4D"/>
    <w:rsid w:val="00B305B0"/>
    <w:rsid w:val="00B311F1"/>
    <w:rsid w:val="00B323C6"/>
    <w:rsid w:val="00B3264D"/>
    <w:rsid w:val="00B33A5A"/>
    <w:rsid w:val="00B347C0"/>
    <w:rsid w:val="00B35247"/>
    <w:rsid w:val="00B36D00"/>
    <w:rsid w:val="00B36F64"/>
    <w:rsid w:val="00B37AC6"/>
    <w:rsid w:val="00B40035"/>
    <w:rsid w:val="00B40B96"/>
    <w:rsid w:val="00B4143C"/>
    <w:rsid w:val="00B41947"/>
    <w:rsid w:val="00B41C10"/>
    <w:rsid w:val="00B42DBA"/>
    <w:rsid w:val="00B431A6"/>
    <w:rsid w:val="00B43574"/>
    <w:rsid w:val="00B43B24"/>
    <w:rsid w:val="00B44085"/>
    <w:rsid w:val="00B45826"/>
    <w:rsid w:val="00B459CE"/>
    <w:rsid w:val="00B46BD6"/>
    <w:rsid w:val="00B5028D"/>
    <w:rsid w:val="00B503D8"/>
    <w:rsid w:val="00B513B1"/>
    <w:rsid w:val="00B51C1A"/>
    <w:rsid w:val="00B51EE2"/>
    <w:rsid w:val="00B52284"/>
    <w:rsid w:val="00B526AA"/>
    <w:rsid w:val="00B532A4"/>
    <w:rsid w:val="00B53A8E"/>
    <w:rsid w:val="00B5557A"/>
    <w:rsid w:val="00B55940"/>
    <w:rsid w:val="00B55D9B"/>
    <w:rsid w:val="00B56172"/>
    <w:rsid w:val="00B565BA"/>
    <w:rsid w:val="00B572BC"/>
    <w:rsid w:val="00B572C2"/>
    <w:rsid w:val="00B574C2"/>
    <w:rsid w:val="00B61864"/>
    <w:rsid w:val="00B62694"/>
    <w:rsid w:val="00B6388F"/>
    <w:rsid w:val="00B6402E"/>
    <w:rsid w:val="00B64939"/>
    <w:rsid w:val="00B66A80"/>
    <w:rsid w:val="00B67BB8"/>
    <w:rsid w:val="00B70F32"/>
    <w:rsid w:val="00B7314A"/>
    <w:rsid w:val="00B74720"/>
    <w:rsid w:val="00B752A0"/>
    <w:rsid w:val="00B75413"/>
    <w:rsid w:val="00B75EFA"/>
    <w:rsid w:val="00B761D5"/>
    <w:rsid w:val="00B76D58"/>
    <w:rsid w:val="00B77855"/>
    <w:rsid w:val="00B7795C"/>
    <w:rsid w:val="00B77DFD"/>
    <w:rsid w:val="00B801F3"/>
    <w:rsid w:val="00B8025F"/>
    <w:rsid w:val="00B804CF"/>
    <w:rsid w:val="00B80F12"/>
    <w:rsid w:val="00B81387"/>
    <w:rsid w:val="00B8143C"/>
    <w:rsid w:val="00B81447"/>
    <w:rsid w:val="00B83865"/>
    <w:rsid w:val="00B844E0"/>
    <w:rsid w:val="00B84635"/>
    <w:rsid w:val="00B84869"/>
    <w:rsid w:val="00B84F04"/>
    <w:rsid w:val="00B8535C"/>
    <w:rsid w:val="00B856AC"/>
    <w:rsid w:val="00B858FF"/>
    <w:rsid w:val="00B85B3E"/>
    <w:rsid w:val="00B86407"/>
    <w:rsid w:val="00B9047E"/>
    <w:rsid w:val="00B910CD"/>
    <w:rsid w:val="00B91E1A"/>
    <w:rsid w:val="00B92CFB"/>
    <w:rsid w:val="00B93281"/>
    <w:rsid w:val="00B93DD3"/>
    <w:rsid w:val="00B970AD"/>
    <w:rsid w:val="00BA11C3"/>
    <w:rsid w:val="00BA2AF2"/>
    <w:rsid w:val="00BA2FB6"/>
    <w:rsid w:val="00BA3109"/>
    <w:rsid w:val="00BA33BE"/>
    <w:rsid w:val="00BA3EBE"/>
    <w:rsid w:val="00BA40C7"/>
    <w:rsid w:val="00BA46B0"/>
    <w:rsid w:val="00BA4865"/>
    <w:rsid w:val="00BA4F01"/>
    <w:rsid w:val="00BA58A5"/>
    <w:rsid w:val="00BA64F7"/>
    <w:rsid w:val="00BA651E"/>
    <w:rsid w:val="00BA711F"/>
    <w:rsid w:val="00BA7610"/>
    <w:rsid w:val="00BB0D9E"/>
    <w:rsid w:val="00BB1E3B"/>
    <w:rsid w:val="00BB1E55"/>
    <w:rsid w:val="00BB2A01"/>
    <w:rsid w:val="00BB3624"/>
    <w:rsid w:val="00BB4926"/>
    <w:rsid w:val="00BB4B6F"/>
    <w:rsid w:val="00BB5B2E"/>
    <w:rsid w:val="00BB5DB0"/>
    <w:rsid w:val="00BB5F1B"/>
    <w:rsid w:val="00BB5F41"/>
    <w:rsid w:val="00BB6198"/>
    <w:rsid w:val="00BB7318"/>
    <w:rsid w:val="00BB77CC"/>
    <w:rsid w:val="00BB793F"/>
    <w:rsid w:val="00BB7E8E"/>
    <w:rsid w:val="00BB7ED7"/>
    <w:rsid w:val="00BC047B"/>
    <w:rsid w:val="00BC0522"/>
    <w:rsid w:val="00BC08AD"/>
    <w:rsid w:val="00BC1223"/>
    <w:rsid w:val="00BC1F16"/>
    <w:rsid w:val="00BC26A8"/>
    <w:rsid w:val="00BC296D"/>
    <w:rsid w:val="00BC298E"/>
    <w:rsid w:val="00BC38B9"/>
    <w:rsid w:val="00BC3F9F"/>
    <w:rsid w:val="00BC47DE"/>
    <w:rsid w:val="00BC66B8"/>
    <w:rsid w:val="00BC673A"/>
    <w:rsid w:val="00BC7452"/>
    <w:rsid w:val="00BD175F"/>
    <w:rsid w:val="00BD1894"/>
    <w:rsid w:val="00BD218F"/>
    <w:rsid w:val="00BD2FC7"/>
    <w:rsid w:val="00BD41FE"/>
    <w:rsid w:val="00BD4245"/>
    <w:rsid w:val="00BD5DCB"/>
    <w:rsid w:val="00BD6507"/>
    <w:rsid w:val="00BD67B7"/>
    <w:rsid w:val="00BD6BF1"/>
    <w:rsid w:val="00BD765A"/>
    <w:rsid w:val="00BD7661"/>
    <w:rsid w:val="00BE0B04"/>
    <w:rsid w:val="00BE16E9"/>
    <w:rsid w:val="00BE21BE"/>
    <w:rsid w:val="00BE25D3"/>
    <w:rsid w:val="00BE39C9"/>
    <w:rsid w:val="00BE3CAF"/>
    <w:rsid w:val="00BE458F"/>
    <w:rsid w:val="00BE495D"/>
    <w:rsid w:val="00BE4D15"/>
    <w:rsid w:val="00BE604F"/>
    <w:rsid w:val="00BE621E"/>
    <w:rsid w:val="00BE6854"/>
    <w:rsid w:val="00BE6AEC"/>
    <w:rsid w:val="00BE7885"/>
    <w:rsid w:val="00BE7D4B"/>
    <w:rsid w:val="00BF0274"/>
    <w:rsid w:val="00BF06CD"/>
    <w:rsid w:val="00BF0C82"/>
    <w:rsid w:val="00BF0C9F"/>
    <w:rsid w:val="00BF0E7E"/>
    <w:rsid w:val="00BF0F10"/>
    <w:rsid w:val="00BF1494"/>
    <w:rsid w:val="00BF24AA"/>
    <w:rsid w:val="00BF2F9A"/>
    <w:rsid w:val="00BF30C7"/>
    <w:rsid w:val="00BF371A"/>
    <w:rsid w:val="00BF39A4"/>
    <w:rsid w:val="00BF5BF1"/>
    <w:rsid w:val="00BF5F7F"/>
    <w:rsid w:val="00BF651B"/>
    <w:rsid w:val="00BF67D5"/>
    <w:rsid w:val="00BF6CB8"/>
    <w:rsid w:val="00BF6E92"/>
    <w:rsid w:val="00BF7159"/>
    <w:rsid w:val="00C01E1A"/>
    <w:rsid w:val="00C0222F"/>
    <w:rsid w:val="00C02890"/>
    <w:rsid w:val="00C03500"/>
    <w:rsid w:val="00C037B5"/>
    <w:rsid w:val="00C03B33"/>
    <w:rsid w:val="00C05521"/>
    <w:rsid w:val="00C07266"/>
    <w:rsid w:val="00C07D2E"/>
    <w:rsid w:val="00C1003B"/>
    <w:rsid w:val="00C114F1"/>
    <w:rsid w:val="00C11A1A"/>
    <w:rsid w:val="00C11A4E"/>
    <w:rsid w:val="00C12682"/>
    <w:rsid w:val="00C13689"/>
    <w:rsid w:val="00C139C4"/>
    <w:rsid w:val="00C1433C"/>
    <w:rsid w:val="00C14FF9"/>
    <w:rsid w:val="00C15546"/>
    <w:rsid w:val="00C15C62"/>
    <w:rsid w:val="00C15CD0"/>
    <w:rsid w:val="00C201A8"/>
    <w:rsid w:val="00C2057C"/>
    <w:rsid w:val="00C20758"/>
    <w:rsid w:val="00C20E98"/>
    <w:rsid w:val="00C2125A"/>
    <w:rsid w:val="00C213D0"/>
    <w:rsid w:val="00C21BB2"/>
    <w:rsid w:val="00C22394"/>
    <w:rsid w:val="00C2294C"/>
    <w:rsid w:val="00C22D81"/>
    <w:rsid w:val="00C2320C"/>
    <w:rsid w:val="00C236F9"/>
    <w:rsid w:val="00C25528"/>
    <w:rsid w:val="00C258B8"/>
    <w:rsid w:val="00C25973"/>
    <w:rsid w:val="00C25EEB"/>
    <w:rsid w:val="00C2618B"/>
    <w:rsid w:val="00C27668"/>
    <w:rsid w:val="00C27E36"/>
    <w:rsid w:val="00C305A5"/>
    <w:rsid w:val="00C30BD3"/>
    <w:rsid w:val="00C31613"/>
    <w:rsid w:val="00C32692"/>
    <w:rsid w:val="00C330D2"/>
    <w:rsid w:val="00C344B0"/>
    <w:rsid w:val="00C35186"/>
    <w:rsid w:val="00C36100"/>
    <w:rsid w:val="00C361C9"/>
    <w:rsid w:val="00C365E7"/>
    <w:rsid w:val="00C36EE0"/>
    <w:rsid w:val="00C37D34"/>
    <w:rsid w:val="00C37F7F"/>
    <w:rsid w:val="00C4022B"/>
    <w:rsid w:val="00C40987"/>
    <w:rsid w:val="00C41BAA"/>
    <w:rsid w:val="00C42197"/>
    <w:rsid w:val="00C42202"/>
    <w:rsid w:val="00C433C2"/>
    <w:rsid w:val="00C44240"/>
    <w:rsid w:val="00C4579D"/>
    <w:rsid w:val="00C45C87"/>
    <w:rsid w:val="00C45FB2"/>
    <w:rsid w:val="00C50346"/>
    <w:rsid w:val="00C50EB7"/>
    <w:rsid w:val="00C50F58"/>
    <w:rsid w:val="00C514AF"/>
    <w:rsid w:val="00C5166F"/>
    <w:rsid w:val="00C51A10"/>
    <w:rsid w:val="00C530F2"/>
    <w:rsid w:val="00C54385"/>
    <w:rsid w:val="00C55700"/>
    <w:rsid w:val="00C559C7"/>
    <w:rsid w:val="00C55BA0"/>
    <w:rsid w:val="00C56127"/>
    <w:rsid w:val="00C56382"/>
    <w:rsid w:val="00C56430"/>
    <w:rsid w:val="00C571E3"/>
    <w:rsid w:val="00C60255"/>
    <w:rsid w:val="00C60736"/>
    <w:rsid w:val="00C60BF3"/>
    <w:rsid w:val="00C6169B"/>
    <w:rsid w:val="00C61C1B"/>
    <w:rsid w:val="00C61F77"/>
    <w:rsid w:val="00C62294"/>
    <w:rsid w:val="00C6253A"/>
    <w:rsid w:val="00C62832"/>
    <w:rsid w:val="00C63082"/>
    <w:rsid w:val="00C630DE"/>
    <w:rsid w:val="00C63398"/>
    <w:rsid w:val="00C639D3"/>
    <w:rsid w:val="00C63AD2"/>
    <w:rsid w:val="00C641FF"/>
    <w:rsid w:val="00C65223"/>
    <w:rsid w:val="00C656F8"/>
    <w:rsid w:val="00C656FC"/>
    <w:rsid w:val="00C6593F"/>
    <w:rsid w:val="00C65C21"/>
    <w:rsid w:val="00C6681D"/>
    <w:rsid w:val="00C66CFE"/>
    <w:rsid w:val="00C679C8"/>
    <w:rsid w:val="00C67D2D"/>
    <w:rsid w:val="00C67D7A"/>
    <w:rsid w:val="00C702D5"/>
    <w:rsid w:val="00C70EFB"/>
    <w:rsid w:val="00C71837"/>
    <w:rsid w:val="00C71BAF"/>
    <w:rsid w:val="00C71BFC"/>
    <w:rsid w:val="00C7202E"/>
    <w:rsid w:val="00C72666"/>
    <w:rsid w:val="00C72AE9"/>
    <w:rsid w:val="00C72B91"/>
    <w:rsid w:val="00C72CE5"/>
    <w:rsid w:val="00C7397E"/>
    <w:rsid w:val="00C73EFC"/>
    <w:rsid w:val="00C75857"/>
    <w:rsid w:val="00C76336"/>
    <w:rsid w:val="00C763C5"/>
    <w:rsid w:val="00C76596"/>
    <w:rsid w:val="00C76E06"/>
    <w:rsid w:val="00C7703B"/>
    <w:rsid w:val="00C77137"/>
    <w:rsid w:val="00C77290"/>
    <w:rsid w:val="00C77339"/>
    <w:rsid w:val="00C77BA0"/>
    <w:rsid w:val="00C77FB5"/>
    <w:rsid w:val="00C77FC3"/>
    <w:rsid w:val="00C811D6"/>
    <w:rsid w:val="00C81DB8"/>
    <w:rsid w:val="00C82329"/>
    <w:rsid w:val="00C82467"/>
    <w:rsid w:val="00C83A31"/>
    <w:rsid w:val="00C849A0"/>
    <w:rsid w:val="00C849C0"/>
    <w:rsid w:val="00C84D77"/>
    <w:rsid w:val="00C855AC"/>
    <w:rsid w:val="00C85634"/>
    <w:rsid w:val="00C85E6E"/>
    <w:rsid w:val="00C86366"/>
    <w:rsid w:val="00C86BA6"/>
    <w:rsid w:val="00C87623"/>
    <w:rsid w:val="00C87F7D"/>
    <w:rsid w:val="00C90857"/>
    <w:rsid w:val="00C9103E"/>
    <w:rsid w:val="00C91344"/>
    <w:rsid w:val="00C91495"/>
    <w:rsid w:val="00C91E56"/>
    <w:rsid w:val="00C92685"/>
    <w:rsid w:val="00C926F7"/>
    <w:rsid w:val="00C931A5"/>
    <w:rsid w:val="00C93548"/>
    <w:rsid w:val="00C938BC"/>
    <w:rsid w:val="00C94400"/>
    <w:rsid w:val="00C94EEE"/>
    <w:rsid w:val="00C94F6C"/>
    <w:rsid w:val="00C95633"/>
    <w:rsid w:val="00C95E0C"/>
    <w:rsid w:val="00C967E8"/>
    <w:rsid w:val="00CA0173"/>
    <w:rsid w:val="00CA0FD7"/>
    <w:rsid w:val="00CA12FB"/>
    <w:rsid w:val="00CA12FC"/>
    <w:rsid w:val="00CA16E6"/>
    <w:rsid w:val="00CA175E"/>
    <w:rsid w:val="00CA204F"/>
    <w:rsid w:val="00CA26BE"/>
    <w:rsid w:val="00CA2A4C"/>
    <w:rsid w:val="00CA3215"/>
    <w:rsid w:val="00CA3B19"/>
    <w:rsid w:val="00CA4D38"/>
    <w:rsid w:val="00CA511A"/>
    <w:rsid w:val="00CA58C4"/>
    <w:rsid w:val="00CA5C26"/>
    <w:rsid w:val="00CA6C2A"/>
    <w:rsid w:val="00CA6E70"/>
    <w:rsid w:val="00CA6F86"/>
    <w:rsid w:val="00CA6FE9"/>
    <w:rsid w:val="00CA74EF"/>
    <w:rsid w:val="00CA77B5"/>
    <w:rsid w:val="00CA7BC2"/>
    <w:rsid w:val="00CB052D"/>
    <w:rsid w:val="00CB065F"/>
    <w:rsid w:val="00CB0E20"/>
    <w:rsid w:val="00CB3077"/>
    <w:rsid w:val="00CB3457"/>
    <w:rsid w:val="00CB375F"/>
    <w:rsid w:val="00CB4C62"/>
    <w:rsid w:val="00CB59F5"/>
    <w:rsid w:val="00CB5E05"/>
    <w:rsid w:val="00CB5F89"/>
    <w:rsid w:val="00CB6865"/>
    <w:rsid w:val="00CB7ADC"/>
    <w:rsid w:val="00CB7B70"/>
    <w:rsid w:val="00CB7E3F"/>
    <w:rsid w:val="00CC01C9"/>
    <w:rsid w:val="00CC05B8"/>
    <w:rsid w:val="00CC0A99"/>
    <w:rsid w:val="00CC1581"/>
    <w:rsid w:val="00CC15C7"/>
    <w:rsid w:val="00CC17F6"/>
    <w:rsid w:val="00CC2AAB"/>
    <w:rsid w:val="00CC2EFE"/>
    <w:rsid w:val="00CC48DA"/>
    <w:rsid w:val="00CC49B0"/>
    <w:rsid w:val="00CC691D"/>
    <w:rsid w:val="00CC763B"/>
    <w:rsid w:val="00CD0279"/>
    <w:rsid w:val="00CD1C47"/>
    <w:rsid w:val="00CD2A00"/>
    <w:rsid w:val="00CD314C"/>
    <w:rsid w:val="00CD3235"/>
    <w:rsid w:val="00CD4C7C"/>
    <w:rsid w:val="00CD5042"/>
    <w:rsid w:val="00CD55BB"/>
    <w:rsid w:val="00CD5784"/>
    <w:rsid w:val="00CD72BD"/>
    <w:rsid w:val="00CD7862"/>
    <w:rsid w:val="00CE0356"/>
    <w:rsid w:val="00CE1787"/>
    <w:rsid w:val="00CE2223"/>
    <w:rsid w:val="00CE25DA"/>
    <w:rsid w:val="00CE2794"/>
    <w:rsid w:val="00CE2B05"/>
    <w:rsid w:val="00CE3886"/>
    <w:rsid w:val="00CE3C59"/>
    <w:rsid w:val="00CE4185"/>
    <w:rsid w:val="00CE5945"/>
    <w:rsid w:val="00CE5ABE"/>
    <w:rsid w:val="00CE6093"/>
    <w:rsid w:val="00CE6A1D"/>
    <w:rsid w:val="00CE6B31"/>
    <w:rsid w:val="00CE7627"/>
    <w:rsid w:val="00CF089A"/>
    <w:rsid w:val="00CF1083"/>
    <w:rsid w:val="00CF197E"/>
    <w:rsid w:val="00CF2302"/>
    <w:rsid w:val="00CF24A2"/>
    <w:rsid w:val="00CF2B87"/>
    <w:rsid w:val="00CF2B8A"/>
    <w:rsid w:val="00CF2CBB"/>
    <w:rsid w:val="00CF3757"/>
    <w:rsid w:val="00CF3EA5"/>
    <w:rsid w:val="00CF4F08"/>
    <w:rsid w:val="00CF5C4D"/>
    <w:rsid w:val="00CF66BE"/>
    <w:rsid w:val="00CF7387"/>
    <w:rsid w:val="00D003F9"/>
    <w:rsid w:val="00D013BE"/>
    <w:rsid w:val="00D0179C"/>
    <w:rsid w:val="00D0196C"/>
    <w:rsid w:val="00D01AD9"/>
    <w:rsid w:val="00D01DA8"/>
    <w:rsid w:val="00D02E6E"/>
    <w:rsid w:val="00D0337F"/>
    <w:rsid w:val="00D041D8"/>
    <w:rsid w:val="00D05A4A"/>
    <w:rsid w:val="00D07B9C"/>
    <w:rsid w:val="00D07D9F"/>
    <w:rsid w:val="00D10435"/>
    <w:rsid w:val="00D108F5"/>
    <w:rsid w:val="00D11317"/>
    <w:rsid w:val="00D12477"/>
    <w:rsid w:val="00D13A5E"/>
    <w:rsid w:val="00D13DDA"/>
    <w:rsid w:val="00D147DF"/>
    <w:rsid w:val="00D14F9D"/>
    <w:rsid w:val="00D1510D"/>
    <w:rsid w:val="00D1540C"/>
    <w:rsid w:val="00D1551D"/>
    <w:rsid w:val="00D16823"/>
    <w:rsid w:val="00D16978"/>
    <w:rsid w:val="00D16A89"/>
    <w:rsid w:val="00D16B2F"/>
    <w:rsid w:val="00D16EF6"/>
    <w:rsid w:val="00D17000"/>
    <w:rsid w:val="00D17D9F"/>
    <w:rsid w:val="00D17E76"/>
    <w:rsid w:val="00D20B68"/>
    <w:rsid w:val="00D22068"/>
    <w:rsid w:val="00D221E5"/>
    <w:rsid w:val="00D22431"/>
    <w:rsid w:val="00D22BDA"/>
    <w:rsid w:val="00D2351C"/>
    <w:rsid w:val="00D24397"/>
    <w:rsid w:val="00D24DA0"/>
    <w:rsid w:val="00D25D25"/>
    <w:rsid w:val="00D26969"/>
    <w:rsid w:val="00D26A1F"/>
    <w:rsid w:val="00D277B3"/>
    <w:rsid w:val="00D31DA8"/>
    <w:rsid w:val="00D31F4E"/>
    <w:rsid w:val="00D33B02"/>
    <w:rsid w:val="00D33D2F"/>
    <w:rsid w:val="00D340E5"/>
    <w:rsid w:val="00D35B7F"/>
    <w:rsid w:val="00D36149"/>
    <w:rsid w:val="00D364E9"/>
    <w:rsid w:val="00D402BB"/>
    <w:rsid w:val="00D4106B"/>
    <w:rsid w:val="00D41504"/>
    <w:rsid w:val="00D41540"/>
    <w:rsid w:val="00D42F19"/>
    <w:rsid w:val="00D435DA"/>
    <w:rsid w:val="00D45AC9"/>
    <w:rsid w:val="00D45FAF"/>
    <w:rsid w:val="00D46C26"/>
    <w:rsid w:val="00D47ED4"/>
    <w:rsid w:val="00D50733"/>
    <w:rsid w:val="00D514B1"/>
    <w:rsid w:val="00D51622"/>
    <w:rsid w:val="00D51B8F"/>
    <w:rsid w:val="00D52662"/>
    <w:rsid w:val="00D52C62"/>
    <w:rsid w:val="00D5417D"/>
    <w:rsid w:val="00D55A87"/>
    <w:rsid w:val="00D55F33"/>
    <w:rsid w:val="00D56ADC"/>
    <w:rsid w:val="00D56B38"/>
    <w:rsid w:val="00D5747A"/>
    <w:rsid w:val="00D57487"/>
    <w:rsid w:val="00D57BD7"/>
    <w:rsid w:val="00D60264"/>
    <w:rsid w:val="00D60660"/>
    <w:rsid w:val="00D614E8"/>
    <w:rsid w:val="00D61C24"/>
    <w:rsid w:val="00D632DF"/>
    <w:rsid w:val="00D6493C"/>
    <w:rsid w:val="00D64C9C"/>
    <w:rsid w:val="00D65606"/>
    <w:rsid w:val="00D65B67"/>
    <w:rsid w:val="00D66394"/>
    <w:rsid w:val="00D66F69"/>
    <w:rsid w:val="00D6743E"/>
    <w:rsid w:val="00D70FB4"/>
    <w:rsid w:val="00D7139B"/>
    <w:rsid w:val="00D715B8"/>
    <w:rsid w:val="00D72028"/>
    <w:rsid w:val="00D72182"/>
    <w:rsid w:val="00D722B0"/>
    <w:rsid w:val="00D72375"/>
    <w:rsid w:val="00D72D49"/>
    <w:rsid w:val="00D72E3D"/>
    <w:rsid w:val="00D72EBE"/>
    <w:rsid w:val="00D72FF9"/>
    <w:rsid w:val="00D74A2E"/>
    <w:rsid w:val="00D75D38"/>
    <w:rsid w:val="00D764FC"/>
    <w:rsid w:val="00D768C1"/>
    <w:rsid w:val="00D77AC9"/>
    <w:rsid w:val="00D80489"/>
    <w:rsid w:val="00D8207A"/>
    <w:rsid w:val="00D8232F"/>
    <w:rsid w:val="00D82A23"/>
    <w:rsid w:val="00D82AE5"/>
    <w:rsid w:val="00D8401F"/>
    <w:rsid w:val="00D84719"/>
    <w:rsid w:val="00D84A3D"/>
    <w:rsid w:val="00D84A5B"/>
    <w:rsid w:val="00D850A4"/>
    <w:rsid w:val="00D852A3"/>
    <w:rsid w:val="00D8623F"/>
    <w:rsid w:val="00D867B8"/>
    <w:rsid w:val="00D86BFA"/>
    <w:rsid w:val="00D87A45"/>
    <w:rsid w:val="00D87A52"/>
    <w:rsid w:val="00D87AFF"/>
    <w:rsid w:val="00D87BAD"/>
    <w:rsid w:val="00D9134A"/>
    <w:rsid w:val="00D91C2A"/>
    <w:rsid w:val="00D947E2"/>
    <w:rsid w:val="00D94B02"/>
    <w:rsid w:val="00D954FD"/>
    <w:rsid w:val="00D96C4B"/>
    <w:rsid w:val="00D97058"/>
    <w:rsid w:val="00D9721C"/>
    <w:rsid w:val="00D972C0"/>
    <w:rsid w:val="00DA0117"/>
    <w:rsid w:val="00DA0E6F"/>
    <w:rsid w:val="00DA1C40"/>
    <w:rsid w:val="00DA2084"/>
    <w:rsid w:val="00DA2A02"/>
    <w:rsid w:val="00DA344E"/>
    <w:rsid w:val="00DA34EB"/>
    <w:rsid w:val="00DA4042"/>
    <w:rsid w:val="00DA4753"/>
    <w:rsid w:val="00DA4A21"/>
    <w:rsid w:val="00DA4CFA"/>
    <w:rsid w:val="00DA50AB"/>
    <w:rsid w:val="00DA5DE5"/>
    <w:rsid w:val="00DA5E94"/>
    <w:rsid w:val="00DA5FEA"/>
    <w:rsid w:val="00DA61FF"/>
    <w:rsid w:val="00DA6F20"/>
    <w:rsid w:val="00DA7781"/>
    <w:rsid w:val="00DB02A5"/>
    <w:rsid w:val="00DB1CA5"/>
    <w:rsid w:val="00DB25F8"/>
    <w:rsid w:val="00DB2FC7"/>
    <w:rsid w:val="00DB33A1"/>
    <w:rsid w:val="00DB463F"/>
    <w:rsid w:val="00DB48A9"/>
    <w:rsid w:val="00DB4BFA"/>
    <w:rsid w:val="00DB5B54"/>
    <w:rsid w:val="00DB700D"/>
    <w:rsid w:val="00DB7281"/>
    <w:rsid w:val="00DC0001"/>
    <w:rsid w:val="00DC0212"/>
    <w:rsid w:val="00DC03C0"/>
    <w:rsid w:val="00DC0516"/>
    <w:rsid w:val="00DC1A61"/>
    <w:rsid w:val="00DC369B"/>
    <w:rsid w:val="00DC3BDC"/>
    <w:rsid w:val="00DC417A"/>
    <w:rsid w:val="00DC445A"/>
    <w:rsid w:val="00DC488A"/>
    <w:rsid w:val="00DC5101"/>
    <w:rsid w:val="00DC550D"/>
    <w:rsid w:val="00DC5DF2"/>
    <w:rsid w:val="00DC624C"/>
    <w:rsid w:val="00DC6274"/>
    <w:rsid w:val="00DC6DA9"/>
    <w:rsid w:val="00DC7555"/>
    <w:rsid w:val="00DC7A2A"/>
    <w:rsid w:val="00DD2551"/>
    <w:rsid w:val="00DD3F7E"/>
    <w:rsid w:val="00DD4675"/>
    <w:rsid w:val="00DD4797"/>
    <w:rsid w:val="00DD4FE3"/>
    <w:rsid w:val="00DD5940"/>
    <w:rsid w:val="00DD6626"/>
    <w:rsid w:val="00DE10CE"/>
    <w:rsid w:val="00DE17FD"/>
    <w:rsid w:val="00DE2E01"/>
    <w:rsid w:val="00DE3C15"/>
    <w:rsid w:val="00DE4D04"/>
    <w:rsid w:val="00DE52B7"/>
    <w:rsid w:val="00DE5A71"/>
    <w:rsid w:val="00DE641E"/>
    <w:rsid w:val="00DE75C6"/>
    <w:rsid w:val="00DE7D53"/>
    <w:rsid w:val="00DF0211"/>
    <w:rsid w:val="00DF118E"/>
    <w:rsid w:val="00DF28FA"/>
    <w:rsid w:val="00DF46C8"/>
    <w:rsid w:val="00DF4E2F"/>
    <w:rsid w:val="00DF51ED"/>
    <w:rsid w:val="00DF534E"/>
    <w:rsid w:val="00DF5EB0"/>
    <w:rsid w:val="00DF71F7"/>
    <w:rsid w:val="00DF7596"/>
    <w:rsid w:val="00E01228"/>
    <w:rsid w:val="00E0207A"/>
    <w:rsid w:val="00E03360"/>
    <w:rsid w:val="00E03691"/>
    <w:rsid w:val="00E044AA"/>
    <w:rsid w:val="00E04981"/>
    <w:rsid w:val="00E05C07"/>
    <w:rsid w:val="00E05F1E"/>
    <w:rsid w:val="00E063DE"/>
    <w:rsid w:val="00E079D9"/>
    <w:rsid w:val="00E07A5E"/>
    <w:rsid w:val="00E07EC0"/>
    <w:rsid w:val="00E13273"/>
    <w:rsid w:val="00E1334A"/>
    <w:rsid w:val="00E133FC"/>
    <w:rsid w:val="00E134DB"/>
    <w:rsid w:val="00E141C6"/>
    <w:rsid w:val="00E144F1"/>
    <w:rsid w:val="00E14609"/>
    <w:rsid w:val="00E153FF"/>
    <w:rsid w:val="00E1625E"/>
    <w:rsid w:val="00E16972"/>
    <w:rsid w:val="00E16DD6"/>
    <w:rsid w:val="00E171F5"/>
    <w:rsid w:val="00E22306"/>
    <w:rsid w:val="00E23312"/>
    <w:rsid w:val="00E23BDA"/>
    <w:rsid w:val="00E24B38"/>
    <w:rsid w:val="00E24DC5"/>
    <w:rsid w:val="00E25DC1"/>
    <w:rsid w:val="00E25EB7"/>
    <w:rsid w:val="00E27D90"/>
    <w:rsid w:val="00E309F2"/>
    <w:rsid w:val="00E3128F"/>
    <w:rsid w:val="00E31584"/>
    <w:rsid w:val="00E3199B"/>
    <w:rsid w:val="00E33145"/>
    <w:rsid w:val="00E33345"/>
    <w:rsid w:val="00E33D21"/>
    <w:rsid w:val="00E34C66"/>
    <w:rsid w:val="00E353DC"/>
    <w:rsid w:val="00E3705C"/>
    <w:rsid w:val="00E408D1"/>
    <w:rsid w:val="00E4107C"/>
    <w:rsid w:val="00E4182F"/>
    <w:rsid w:val="00E41C89"/>
    <w:rsid w:val="00E41DB8"/>
    <w:rsid w:val="00E41E8C"/>
    <w:rsid w:val="00E4204B"/>
    <w:rsid w:val="00E43716"/>
    <w:rsid w:val="00E43856"/>
    <w:rsid w:val="00E4432F"/>
    <w:rsid w:val="00E45594"/>
    <w:rsid w:val="00E45733"/>
    <w:rsid w:val="00E45C33"/>
    <w:rsid w:val="00E4679C"/>
    <w:rsid w:val="00E47180"/>
    <w:rsid w:val="00E5179B"/>
    <w:rsid w:val="00E52891"/>
    <w:rsid w:val="00E53622"/>
    <w:rsid w:val="00E53A70"/>
    <w:rsid w:val="00E53D31"/>
    <w:rsid w:val="00E55EDB"/>
    <w:rsid w:val="00E5759C"/>
    <w:rsid w:val="00E57A59"/>
    <w:rsid w:val="00E57AB9"/>
    <w:rsid w:val="00E57B4E"/>
    <w:rsid w:val="00E57B7C"/>
    <w:rsid w:val="00E610C8"/>
    <w:rsid w:val="00E61FEC"/>
    <w:rsid w:val="00E633BB"/>
    <w:rsid w:val="00E636E7"/>
    <w:rsid w:val="00E63EAF"/>
    <w:rsid w:val="00E64649"/>
    <w:rsid w:val="00E6583C"/>
    <w:rsid w:val="00E65C1D"/>
    <w:rsid w:val="00E666FB"/>
    <w:rsid w:val="00E66CD3"/>
    <w:rsid w:val="00E67B66"/>
    <w:rsid w:val="00E67FBF"/>
    <w:rsid w:val="00E720F7"/>
    <w:rsid w:val="00E73195"/>
    <w:rsid w:val="00E75E9C"/>
    <w:rsid w:val="00E76355"/>
    <w:rsid w:val="00E76E17"/>
    <w:rsid w:val="00E77C8F"/>
    <w:rsid w:val="00E80777"/>
    <w:rsid w:val="00E807DE"/>
    <w:rsid w:val="00E820BC"/>
    <w:rsid w:val="00E8255B"/>
    <w:rsid w:val="00E825A7"/>
    <w:rsid w:val="00E831A8"/>
    <w:rsid w:val="00E8357F"/>
    <w:rsid w:val="00E842D7"/>
    <w:rsid w:val="00E86788"/>
    <w:rsid w:val="00E86D46"/>
    <w:rsid w:val="00E86EC3"/>
    <w:rsid w:val="00E87841"/>
    <w:rsid w:val="00E87948"/>
    <w:rsid w:val="00E91BDE"/>
    <w:rsid w:val="00E92DFF"/>
    <w:rsid w:val="00E932AD"/>
    <w:rsid w:val="00E94B7F"/>
    <w:rsid w:val="00E952F4"/>
    <w:rsid w:val="00E95598"/>
    <w:rsid w:val="00E95663"/>
    <w:rsid w:val="00E95F70"/>
    <w:rsid w:val="00E96EA9"/>
    <w:rsid w:val="00E9717D"/>
    <w:rsid w:val="00E977E5"/>
    <w:rsid w:val="00E97DC0"/>
    <w:rsid w:val="00EA04B1"/>
    <w:rsid w:val="00EA05E8"/>
    <w:rsid w:val="00EA1579"/>
    <w:rsid w:val="00EA1991"/>
    <w:rsid w:val="00EA1A93"/>
    <w:rsid w:val="00EA1E71"/>
    <w:rsid w:val="00EA1F97"/>
    <w:rsid w:val="00EA2A1C"/>
    <w:rsid w:val="00EA3B71"/>
    <w:rsid w:val="00EA3F33"/>
    <w:rsid w:val="00EA4248"/>
    <w:rsid w:val="00EA4823"/>
    <w:rsid w:val="00EA5BDB"/>
    <w:rsid w:val="00EA6800"/>
    <w:rsid w:val="00EA69EE"/>
    <w:rsid w:val="00EA6D0F"/>
    <w:rsid w:val="00EA6D87"/>
    <w:rsid w:val="00EA7A9D"/>
    <w:rsid w:val="00EA7E14"/>
    <w:rsid w:val="00EB02BC"/>
    <w:rsid w:val="00EB0E95"/>
    <w:rsid w:val="00EB2378"/>
    <w:rsid w:val="00EB2A2C"/>
    <w:rsid w:val="00EB2DDD"/>
    <w:rsid w:val="00EB312C"/>
    <w:rsid w:val="00EB3391"/>
    <w:rsid w:val="00EB3AD0"/>
    <w:rsid w:val="00EB3BE7"/>
    <w:rsid w:val="00EB460C"/>
    <w:rsid w:val="00EB4C0B"/>
    <w:rsid w:val="00EB509C"/>
    <w:rsid w:val="00EB5165"/>
    <w:rsid w:val="00EB5FC6"/>
    <w:rsid w:val="00EB7767"/>
    <w:rsid w:val="00EC06EA"/>
    <w:rsid w:val="00EC1CB2"/>
    <w:rsid w:val="00EC203C"/>
    <w:rsid w:val="00EC21B1"/>
    <w:rsid w:val="00EC29EE"/>
    <w:rsid w:val="00EC437A"/>
    <w:rsid w:val="00EC52B9"/>
    <w:rsid w:val="00EC5361"/>
    <w:rsid w:val="00EC6732"/>
    <w:rsid w:val="00EC74E6"/>
    <w:rsid w:val="00EC7A9F"/>
    <w:rsid w:val="00ED1C4D"/>
    <w:rsid w:val="00ED287F"/>
    <w:rsid w:val="00ED2AB4"/>
    <w:rsid w:val="00ED2F69"/>
    <w:rsid w:val="00ED3649"/>
    <w:rsid w:val="00ED4321"/>
    <w:rsid w:val="00ED56AB"/>
    <w:rsid w:val="00ED68F8"/>
    <w:rsid w:val="00ED6B71"/>
    <w:rsid w:val="00ED713F"/>
    <w:rsid w:val="00ED7651"/>
    <w:rsid w:val="00ED788C"/>
    <w:rsid w:val="00EE0D93"/>
    <w:rsid w:val="00EE1F7B"/>
    <w:rsid w:val="00EE2D08"/>
    <w:rsid w:val="00EE2EC7"/>
    <w:rsid w:val="00EE3603"/>
    <w:rsid w:val="00EE3D81"/>
    <w:rsid w:val="00EE42E5"/>
    <w:rsid w:val="00EE484C"/>
    <w:rsid w:val="00EE551B"/>
    <w:rsid w:val="00EE551F"/>
    <w:rsid w:val="00EE65B0"/>
    <w:rsid w:val="00EE66B1"/>
    <w:rsid w:val="00EE6970"/>
    <w:rsid w:val="00EF0073"/>
    <w:rsid w:val="00EF0543"/>
    <w:rsid w:val="00EF0656"/>
    <w:rsid w:val="00EF0885"/>
    <w:rsid w:val="00EF0E1B"/>
    <w:rsid w:val="00EF0E7B"/>
    <w:rsid w:val="00EF154B"/>
    <w:rsid w:val="00EF209C"/>
    <w:rsid w:val="00EF2D44"/>
    <w:rsid w:val="00EF374F"/>
    <w:rsid w:val="00EF449B"/>
    <w:rsid w:val="00EF5129"/>
    <w:rsid w:val="00EF5A19"/>
    <w:rsid w:val="00EF62B9"/>
    <w:rsid w:val="00EF6785"/>
    <w:rsid w:val="00EF694F"/>
    <w:rsid w:val="00EF6F0F"/>
    <w:rsid w:val="00EF7814"/>
    <w:rsid w:val="00F00245"/>
    <w:rsid w:val="00F00476"/>
    <w:rsid w:val="00F00EFB"/>
    <w:rsid w:val="00F015CE"/>
    <w:rsid w:val="00F03523"/>
    <w:rsid w:val="00F03786"/>
    <w:rsid w:val="00F03DE3"/>
    <w:rsid w:val="00F0468E"/>
    <w:rsid w:val="00F0553D"/>
    <w:rsid w:val="00F05DFD"/>
    <w:rsid w:val="00F0654D"/>
    <w:rsid w:val="00F06843"/>
    <w:rsid w:val="00F074B4"/>
    <w:rsid w:val="00F07B59"/>
    <w:rsid w:val="00F1029B"/>
    <w:rsid w:val="00F1039C"/>
    <w:rsid w:val="00F1042C"/>
    <w:rsid w:val="00F1078E"/>
    <w:rsid w:val="00F10B5F"/>
    <w:rsid w:val="00F11591"/>
    <w:rsid w:val="00F11A1B"/>
    <w:rsid w:val="00F11FC9"/>
    <w:rsid w:val="00F12263"/>
    <w:rsid w:val="00F1368B"/>
    <w:rsid w:val="00F1396A"/>
    <w:rsid w:val="00F13AB4"/>
    <w:rsid w:val="00F13D4A"/>
    <w:rsid w:val="00F144E4"/>
    <w:rsid w:val="00F144FE"/>
    <w:rsid w:val="00F163FD"/>
    <w:rsid w:val="00F16757"/>
    <w:rsid w:val="00F1716A"/>
    <w:rsid w:val="00F17711"/>
    <w:rsid w:val="00F17B4C"/>
    <w:rsid w:val="00F17F05"/>
    <w:rsid w:val="00F201BD"/>
    <w:rsid w:val="00F201BE"/>
    <w:rsid w:val="00F20EDF"/>
    <w:rsid w:val="00F210E2"/>
    <w:rsid w:val="00F21111"/>
    <w:rsid w:val="00F228D2"/>
    <w:rsid w:val="00F22CFC"/>
    <w:rsid w:val="00F22F8A"/>
    <w:rsid w:val="00F23310"/>
    <w:rsid w:val="00F23987"/>
    <w:rsid w:val="00F24723"/>
    <w:rsid w:val="00F24A7C"/>
    <w:rsid w:val="00F24B6A"/>
    <w:rsid w:val="00F25CEF"/>
    <w:rsid w:val="00F269F1"/>
    <w:rsid w:val="00F27457"/>
    <w:rsid w:val="00F2751B"/>
    <w:rsid w:val="00F27768"/>
    <w:rsid w:val="00F27A6B"/>
    <w:rsid w:val="00F27DF7"/>
    <w:rsid w:val="00F27F0B"/>
    <w:rsid w:val="00F30390"/>
    <w:rsid w:val="00F30653"/>
    <w:rsid w:val="00F31218"/>
    <w:rsid w:val="00F31CAA"/>
    <w:rsid w:val="00F31F77"/>
    <w:rsid w:val="00F3267F"/>
    <w:rsid w:val="00F33E74"/>
    <w:rsid w:val="00F35A2D"/>
    <w:rsid w:val="00F3618F"/>
    <w:rsid w:val="00F36B0A"/>
    <w:rsid w:val="00F370FA"/>
    <w:rsid w:val="00F37339"/>
    <w:rsid w:val="00F402FA"/>
    <w:rsid w:val="00F41578"/>
    <w:rsid w:val="00F41772"/>
    <w:rsid w:val="00F42E35"/>
    <w:rsid w:val="00F42EEF"/>
    <w:rsid w:val="00F4368E"/>
    <w:rsid w:val="00F43CA8"/>
    <w:rsid w:val="00F43E47"/>
    <w:rsid w:val="00F44C59"/>
    <w:rsid w:val="00F44CC6"/>
    <w:rsid w:val="00F45495"/>
    <w:rsid w:val="00F45861"/>
    <w:rsid w:val="00F4695A"/>
    <w:rsid w:val="00F471EA"/>
    <w:rsid w:val="00F47590"/>
    <w:rsid w:val="00F47CE3"/>
    <w:rsid w:val="00F5095E"/>
    <w:rsid w:val="00F51029"/>
    <w:rsid w:val="00F520C5"/>
    <w:rsid w:val="00F5254B"/>
    <w:rsid w:val="00F52A83"/>
    <w:rsid w:val="00F52A89"/>
    <w:rsid w:val="00F53DE7"/>
    <w:rsid w:val="00F54907"/>
    <w:rsid w:val="00F54E7F"/>
    <w:rsid w:val="00F55DBE"/>
    <w:rsid w:val="00F55E06"/>
    <w:rsid w:val="00F56B7E"/>
    <w:rsid w:val="00F5732F"/>
    <w:rsid w:val="00F57DA7"/>
    <w:rsid w:val="00F57E88"/>
    <w:rsid w:val="00F57F3D"/>
    <w:rsid w:val="00F60216"/>
    <w:rsid w:val="00F6105C"/>
    <w:rsid w:val="00F61CAA"/>
    <w:rsid w:val="00F6254A"/>
    <w:rsid w:val="00F6256A"/>
    <w:rsid w:val="00F62DA4"/>
    <w:rsid w:val="00F62E71"/>
    <w:rsid w:val="00F63134"/>
    <w:rsid w:val="00F6382A"/>
    <w:rsid w:val="00F63C59"/>
    <w:rsid w:val="00F63F53"/>
    <w:rsid w:val="00F64ABE"/>
    <w:rsid w:val="00F64BE0"/>
    <w:rsid w:val="00F650B9"/>
    <w:rsid w:val="00F65FA2"/>
    <w:rsid w:val="00F66B80"/>
    <w:rsid w:val="00F672C3"/>
    <w:rsid w:val="00F67BC7"/>
    <w:rsid w:val="00F72A63"/>
    <w:rsid w:val="00F7301D"/>
    <w:rsid w:val="00F754C5"/>
    <w:rsid w:val="00F7688D"/>
    <w:rsid w:val="00F77ACC"/>
    <w:rsid w:val="00F803BE"/>
    <w:rsid w:val="00F804BE"/>
    <w:rsid w:val="00F81087"/>
    <w:rsid w:val="00F817CB"/>
    <w:rsid w:val="00F81EE6"/>
    <w:rsid w:val="00F82307"/>
    <w:rsid w:val="00F84550"/>
    <w:rsid w:val="00F854D6"/>
    <w:rsid w:val="00F85983"/>
    <w:rsid w:val="00F86168"/>
    <w:rsid w:val="00F8676A"/>
    <w:rsid w:val="00F86B25"/>
    <w:rsid w:val="00F87037"/>
    <w:rsid w:val="00F87FB5"/>
    <w:rsid w:val="00F90213"/>
    <w:rsid w:val="00F90A5D"/>
    <w:rsid w:val="00F90F38"/>
    <w:rsid w:val="00F911B5"/>
    <w:rsid w:val="00F9127B"/>
    <w:rsid w:val="00F916B6"/>
    <w:rsid w:val="00F9289C"/>
    <w:rsid w:val="00F93381"/>
    <w:rsid w:val="00F9578C"/>
    <w:rsid w:val="00F95978"/>
    <w:rsid w:val="00F96AC8"/>
    <w:rsid w:val="00F96EE0"/>
    <w:rsid w:val="00F97C7B"/>
    <w:rsid w:val="00FA0043"/>
    <w:rsid w:val="00FA0517"/>
    <w:rsid w:val="00FA11E4"/>
    <w:rsid w:val="00FA1AEF"/>
    <w:rsid w:val="00FA1C0C"/>
    <w:rsid w:val="00FA2DC3"/>
    <w:rsid w:val="00FA2DEA"/>
    <w:rsid w:val="00FA3AF9"/>
    <w:rsid w:val="00FA44D6"/>
    <w:rsid w:val="00FA4956"/>
    <w:rsid w:val="00FA49D9"/>
    <w:rsid w:val="00FA6819"/>
    <w:rsid w:val="00FA6B75"/>
    <w:rsid w:val="00FA7828"/>
    <w:rsid w:val="00FA7AB5"/>
    <w:rsid w:val="00FA7E82"/>
    <w:rsid w:val="00FB25D2"/>
    <w:rsid w:val="00FB3754"/>
    <w:rsid w:val="00FB438C"/>
    <w:rsid w:val="00FB4BE0"/>
    <w:rsid w:val="00FB5B81"/>
    <w:rsid w:val="00FB6DB8"/>
    <w:rsid w:val="00FB72B5"/>
    <w:rsid w:val="00FC0C4E"/>
    <w:rsid w:val="00FC163A"/>
    <w:rsid w:val="00FC22D7"/>
    <w:rsid w:val="00FC2358"/>
    <w:rsid w:val="00FC2DAD"/>
    <w:rsid w:val="00FC3EE7"/>
    <w:rsid w:val="00FC5665"/>
    <w:rsid w:val="00FC5874"/>
    <w:rsid w:val="00FC5B57"/>
    <w:rsid w:val="00FC611D"/>
    <w:rsid w:val="00FC6600"/>
    <w:rsid w:val="00FC68FE"/>
    <w:rsid w:val="00FC767E"/>
    <w:rsid w:val="00FC7F38"/>
    <w:rsid w:val="00FD00E9"/>
    <w:rsid w:val="00FD03A5"/>
    <w:rsid w:val="00FD129D"/>
    <w:rsid w:val="00FD1405"/>
    <w:rsid w:val="00FD1C59"/>
    <w:rsid w:val="00FD1D3C"/>
    <w:rsid w:val="00FD2135"/>
    <w:rsid w:val="00FD2DF5"/>
    <w:rsid w:val="00FD3297"/>
    <w:rsid w:val="00FD3694"/>
    <w:rsid w:val="00FD4327"/>
    <w:rsid w:val="00FD4AD0"/>
    <w:rsid w:val="00FD6D76"/>
    <w:rsid w:val="00FD6E95"/>
    <w:rsid w:val="00FD7190"/>
    <w:rsid w:val="00FD7327"/>
    <w:rsid w:val="00FE0A1B"/>
    <w:rsid w:val="00FE0D8C"/>
    <w:rsid w:val="00FE0DE7"/>
    <w:rsid w:val="00FE0DE9"/>
    <w:rsid w:val="00FE1057"/>
    <w:rsid w:val="00FE1536"/>
    <w:rsid w:val="00FE1A57"/>
    <w:rsid w:val="00FE20CA"/>
    <w:rsid w:val="00FE24BA"/>
    <w:rsid w:val="00FE3303"/>
    <w:rsid w:val="00FE39AF"/>
    <w:rsid w:val="00FE4F06"/>
    <w:rsid w:val="00FE510B"/>
    <w:rsid w:val="00FE6A3A"/>
    <w:rsid w:val="00FF06BB"/>
    <w:rsid w:val="00FF0863"/>
    <w:rsid w:val="00FF1367"/>
    <w:rsid w:val="00FF1F99"/>
    <w:rsid w:val="00FF2641"/>
    <w:rsid w:val="00FF3EB3"/>
    <w:rsid w:val="00FF496F"/>
    <w:rsid w:val="00FF4CBD"/>
    <w:rsid w:val="00FF4F5E"/>
    <w:rsid w:val="00FF588F"/>
    <w:rsid w:val="00FF6284"/>
    <w:rsid w:val="00FF630C"/>
    <w:rsid w:val="00FF6587"/>
    <w:rsid w:val="00FF7726"/>
    <w:rsid w:val="00FF7D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5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Arial" w:hAnsi="Arial"/>
      <w:sz w:val="24"/>
    </w:rPr>
  </w:style>
  <w:style w:type="paragraph" w:styleId="Heading1">
    <w:name w:val="heading 1"/>
    <w:basedOn w:val="Normal"/>
    <w:next w:val="BodyTextIndent3"/>
    <w:link w:val="Heading1Char"/>
    <w:qFormat/>
    <w:rsid w:val="00961BCF"/>
    <w:pPr>
      <w:keepNext/>
      <w:spacing w:line="360" w:lineRule="auto"/>
      <w:jc w:val="center"/>
      <w:outlineLvl w:val="0"/>
    </w:pPr>
    <w:rPr>
      <w:rFonts w:cs="Arial"/>
      <w:b/>
      <w:u w:val="single"/>
    </w:rPr>
  </w:style>
  <w:style w:type="paragraph" w:styleId="Heading2">
    <w:name w:val="heading 2"/>
    <w:basedOn w:val="Normal"/>
    <w:next w:val="BodyTextFirstIndent2"/>
    <w:qFormat/>
    <w:rsid w:val="00961BCF"/>
    <w:pPr>
      <w:keepNext/>
      <w:spacing w:line="360" w:lineRule="auto"/>
      <w:jc w:val="center"/>
      <w:outlineLvl w:val="1"/>
    </w:pPr>
    <w:rPr>
      <w:rFonts w:cs="Arial"/>
      <w:b/>
    </w:rPr>
  </w:style>
  <w:style w:type="paragraph" w:styleId="Heading3">
    <w:name w:val="heading 3"/>
    <w:basedOn w:val="Normal"/>
    <w:next w:val="BodyTextFirstIndent2"/>
    <w:qFormat/>
    <w:rsid w:val="00961BCF"/>
    <w:pPr>
      <w:spacing w:after="240"/>
      <w:outlineLvl w:val="2"/>
    </w:pPr>
    <w:rPr>
      <w:rFonts w:cs="Arial"/>
      <w:b/>
    </w:rPr>
  </w:style>
  <w:style w:type="paragraph" w:styleId="Heading4">
    <w:name w:val="heading 4"/>
    <w:basedOn w:val="Normal"/>
    <w:next w:val="BodyTextFirstIndent2"/>
    <w:qFormat/>
    <w:rsid w:val="00961BCF"/>
    <w:pPr>
      <w:spacing w:after="240"/>
      <w:outlineLvl w:val="3"/>
    </w:pPr>
    <w:rPr>
      <w:rFonts w:ascii="Times New Roman" w:hAnsi="Times New Roman"/>
    </w:rPr>
  </w:style>
  <w:style w:type="paragraph" w:styleId="Heading5">
    <w:name w:val="heading 5"/>
    <w:basedOn w:val="Normal"/>
    <w:next w:val="BodyTextFirstIndent2"/>
    <w:qFormat/>
    <w:rsid w:val="00961BCF"/>
    <w:pPr>
      <w:spacing w:after="240"/>
      <w:outlineLvl w:val="4"/>
    </w:pPr>
    <w:rPr>
      <w:rFonts w:ascii="Times New Roman" w:hAnsi="Times New Roman"/>
    </w:rPr>
  </w:style>
  <w:style w:type="paragraph" w:styleId="Heading6">
    <w:name w:val="heading 6"/>
    <w:basedOn w:val="Normal"/>
    <w:next w:val="BodyTextFirstIndent2"/>
    <w:link w:val="Heading6Char"/>
    <w:qFormat/>
    <w:rsid w:val="00961BCF"/>
    <w:pPr>
      <w:spacing w:after="240"/>
      <w:outlineLvl w:val="5"/>
    </w:pPr>
    <w:rPr>
      <w:rFonts w:ascii="Times New Roman" w:hAnsi="Times New Roman"/>
    </w:rPr>
  </w:style>
  <w:style w:type="paragraph" w:styleId="Heading7">
    <w:name w:val="heading 7"/>
    <w:basedOn w:val="Normal"/>
    <w:next w:val="BodyTextFirstIndent2"/>
    <w:qFormat/>
    <w:rsid w:val="00961BCF"/>
    <w:pPr>
      <w:spacing w:after="240"/>
      <w:outlineLvl w:val="6"/>
    </w:pPr>
    <w:rPr>
      <w:rFonts w:ascii="Times New Roman" w:hAnsi="Times New Roman"/>
    </w:rPr>
  </w:style>
  <w:style w:type="paragraph" w:styleId="Heading8">
    <w:name w:val="heading 8"/>
    <w:basedOn w:val="Normal"/>
    <w:next w:val="BodyTextFirstIndent2"/>
    <w:qFormat/>
    <w:rsid w:val="00961BCF"/>
    <w:pPr>
      <w:spacing w:after="240"/>
      <w:outlineLvl w:val="7"/>
    </w:pPr>
    <w:rPr>
      <w:rFonts w:ascii="Times New Roman" w:hAnsi="Times New Roman"/>
    </w:rPr>
  </w:style>
  <w:style w:type="paragraph" w:styleId="Heading9">
    <w:name w:val="heading 9"/>
    <w:basedOn w:val="Normal"/>
    <w:next w:val="BodyTextFirstIndent2"/>
    <w:qFormat/>
    <w:rsid w:val="00961BCF"/>
    <w:pPr>
      <w:spacing w:after="240"/>
      <w:outlineLvl w:val="8"/>
    </w:pPr>
    <w:rPr>
      <w:rFonts w:ascii="Times New Roman" w:hAnsi="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rPr>
      <w:rFonts w:ascii="Arial" w:hAnsi="Arial"/>
      <w:sz w:val="24"/>
    </w:rPr>
  </w:style>
  <w:style w:type="character" w:styleId="Level1" w:customStyle="1">
    <w:name w:val="Level 1"/>
    <w:rPr>
      <w:rFonts w:ascii="Arial" w:hAnsi="Arial"/>
      <w:sz w:val="24"/>
    </w:rPr>
  </w:style>
  <w:style w:type="character" w:styleId="PageNumber">
    <w:name w:val="page number"/>
    <w:basedOn w:val="DefaultParagraphFont"/>
  </w:style>
  <w:style w:type="paragraph" w:styleId="BodyTextIndent">
    <w:name w:val="Body Text Indent"/>
    <w:basedOn w:val="Normal"/>
    <w:link w:val="BodyTextIndentChar"/>
    <w:pPr>
      <w:spacing w:line="360" w:lineRule="auto"/>
      <w:ind w:left="720" w:hanging="720"/>
      <w:jc w:val="both"/>
    </w:pPr>
  </w:style>
  <w:style w:type="character" w:styleId="1" w:customStyle="1">
    <w:name w:val="1"/>
    <w:rPr>
      <w:rFonts w:ascii="Arial" w:hAnsi="Arial"/>
      <w:sz w:val="24"/>
    </w:rPr>
  </w:style>
  <w:style w:type="character" w:styleId="QuickA" w:customStyle="1">
    <w:name w:val="Quick A."/>
    <w:rPr>
      <w:rFonts w:ascii="Arial" w:hAnsi="Arial"/>
      <w:sz w:val="24"/>
    </w:rPr>
  </w:style>
  <w:style w:type="paragraph" w:styleId="BodyText">
    <w:name w:val="Body Text"/>
    <w:basedOn w:val="Normal"/>
    <w:pPr>
      <w:spacing w:line="360" w:lineRule="auto"/>
      <w:ind w:left="720" w:hanging="720"/>
      <w:jc w:val="both"/>
    </w:pPr>
  </w:style>
  <w:style w:type="paragraph" w:styleId="BodyTextIndent2">
    <w:name w:val="Body Text Indent 2"/>
    <w:basedOn w:val="Normal"/>
    <w:link w:val="BodyTextIndent2Char1"/>
    <w:pPr>
      <w:spacing w:line="360" w:lineRule="auto"/>
      <w:ind w:left="720" w:firstLine="720"/>
    </w:pPr>
  </w:style>
  <w:style w:type="paragraph" w:styleId="BodyTextIndent3">
    <w:name w:val="Body Text Indent 3"/>
    <w:basedOn w:val="Normal"/>
    <w:link w:val="BodyTextIndent3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tLeast"/>
      <w:ind w:left="720" w:hanging="630"/>
      <w:jc w:val="both"/>
    </w:pPr>
  </w:style>
  <w:style w:type="paragraph" w:styleId="BodyText2">
    <w:name w:val="Body Text 2"/>
    <w:basedOn w:val="Normal"/>
    <w:rPr>
      <w:snapToGrid w:val="0"/>
      <w:color w:val="000000"/>
    </w:rPr>
  </w:style>
  <w:style w:type="paragraph" w:styleId="BlockText">
    <w:name w:val="Block Text"/>
    <w:basedOn w:val="Normal"/>
    <w:pPr>
      <w:spacing w:line="360" w:lineRule="auto"/>
      <w:ind w:left="1440" w:right="720" w:firstLine="720"/>
      <w:jc w:val="both"/>
    </w:pPr>
  </w:style>
  <w:style w:type="paragraph" w:styleId="Title">
    <w:name w:val="Title"/>
    <w:basedOn w:val="Normal"/>
    <w:qFormat/>
    <w:pPr>
      <w:spacing w:line="360" w:lineRule="auto"/>
      <w:jc w:val="center"/>
    </w:pPr>
    <w:rPr>
      <w:b/>
    </w:rPr>
  </w:style>
  <w:style w:type="character" w:styleId="BodyTextIndent2Char" w:customStyle="1">
    <w:name w:val="Body Text Indent 2 Char"/>
    <w:rPr>
      <w:rFonts w:ascii="Arial" w:hAnsi="Arial"/>
      <w:sz w:val="24"/>
      <w:lang w:val="en-US" w:eastAsia="en-US" w:bidi="ar-SA"/>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spacing w:after="120"/>
    </w:pPr>
    <w:rPr>
      <w:sz w:val="16"/>
      <w:szCs w:val="16"/>
    </w:rPr>
  </w:style>
  <w:style w:type="paragraph" w:styleId="TOC1">
    <w:name w:val="toc 1"/>
    <w:basedOn w:val="Normal"/>
    <w:next w:val="Normal"/>
    <w:autoRedefine/>
    <w:uiPriority w:val="39"/>
    <w:rsid w:val="00247420"/>
    <w:pPr>
      <w:widowControl w:val="0"/>
      <w:tabs>
        <w:tab w:val="right" w:leader="dot" w:pos="8640"/>
        <w:tab w:val="right" w:leader="dot" w:pos="9360"/>
      </w:tabs>
      <w:spacing w:line="360" w:lineRule="auto"/>
      <w:ind w:left="720" w:right="720" w:hanging="720"/>
    </w:pPr>
    <w:rPr>
      <w:rFonts w:ascii="Helvetica" w:hAnsi="Helvetica" w:cs="Arial"/>
      <w:noProof/>
      <w:snapToGrid w:val="0"/>
    </w:rPr>
  </w:style>
  <w:style w:type="character" w:styleId="CharChar" w:customStyle="1">
    <w:name w:val="Char Char"/>
    <w:rPr>
      <w:rFonts w:ascii="Arial" w:hAnsi="Arial"/>
      <w:sz w:val="24"/>
      <w:lang w:val="en-US" w:eastAsia="en-US" w:bidi="ar-SA"/>
    </w:rPr>
  </w:style>
  <w:style w:type="paragraph" w:styleId="NormalWeb">
    <w:name w:val="Normal (Web)"/>
    <w:basedOn w:val="Normal"/>
    <w:uiPriority w:val="99"/>
    <w:pPr>
      <w:spacing w:before="100" w:beforeAutospacing="1" w:after="100" w:afterAutospacing="1"/>
    </w:pPr>
    <w:rPr>
      <w:szCs w:val="24"/>
    </w:rPr>
  </w:style>
  <w:style w:type="character" w:styleId="EmailStyle351" w:customStyle="1">
    <w:name w:val="EmailStyle351"/>
    <w:semiHidden/>
    <w:rPr>
      <w:rFonts w:hint="default" w:ascii="Times New Roman" w:hAnsi="Times New Roman" w:cs="Arial"/>
      <w:color w:val="auto"/>
      <w:sz w:val="24"/>
      <w:szCs w:val="24"/>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semiHidden/>
    <w:rsid w:val="00A17FEB"/>
    <w:rPr>
      <w:sz w:val="16"/>
      <w:szCs w:val="16"/>
    </w:rPr>
  </w:style>
  <w:style w:type="paragraph" w:styleId="CommentText">
    <w:name w:val="annotation text"/>
    <w:basedOn w:val="Normal"/>
    <w:link w:val="CommentTextChar"/>
    <w:uiPriority w:val="99"/>
    <w:rsid w:val="00A17FEB"/>
    <w:rPr>
      <w:sz w:val="20"/>
    </w:rPr>
  </w:style>
  <w:style w:type="paragraph" w:styleId="CommentSubject">
    <w:name w:val="annotation subject"/>
    <w:basedOn w:val="CommentText"/>
    <w:next w:val="CommentText"/>
    <w:semiHidden/>
    <w:rsid w:val="00A17FEB"/>
    <w:rPr>
      <w:b/>
      <w:bCs/>
    </w:rPr>
  </w:style>
  <w:style w:type="paragraph" w:styleId="FootnoteText">
    <w:name w:val="footnote text"/>
    <w:basedOn w:val="Normal"/>
    <w:link w:val="FootnoteTextChar"/>
    <w:semiHidden/>
    <w:rsid w:val="00B305B0"/>
    <w:rPr>
      <w:sz w:val="20"/>
    </w:rPr>
  </w:style>
  <w:style w:type="paragraph" w:styleId="EndnoteText">
    <w:name w:val="endnote text"/>
    <w:basedOn w:val="Normal"/>
    <w:semiHidden/>
    <w:rsid w:val="00B305B0"/>
    <w:rPr>
      <w:sz w:val="20"/>
    </w:rPr>
  </w:style>
  <w:style w:type="paragraph" w:styleId="BodyTextFirstIndent2">
    <w:name w:val="Body Text First Indent 2"/>
    <w:basedOn w:val="BodyTextIndent"/>
    <w:rsid w:val="00B25E32"/>
    <w:pPr>
      <w:spacing w:after="120" w:line="240" w:lineRule="auto"/>
      <w:ind w:left="360" w:firstLine="210"/>
      <w:jc w:val="left"/>
    </w:pPr>
  </w:style>
  <w:style w:type="character" w:styleId="BodyTextIndent3Char" w:customStyle="1">
    <w:name w:val="Body Text Indent 3 Char"/>
    <w:link w:val="BodyTextIndent3"/>
    <w:rsid w:val="006430D2"/>
    <w:rPr>
      <w:rFonts w:ascii="Arial" w:hAnsi="Arial"/>
      <w:sz w:val="24"/>
      <w:lang w:val="en-US" w:eastAsia="en-US" w:bidi="ar-SA"/>
    </w:rPr>
  </w:style>
  <w:style w:type="paragraph" w:styleId="BodyTxtInd315" w:customStyle="1">
    <w:name w:val="Body Txt Ind 3 1.5"/>
    <w:basedOn w:val="BodyTextIndent3"/>
    <w:link w:val="BodyTxtInd315Char"/>
    <w:rsid w:val="003950D7"/>
    <w:pPr>
      <w:spacing w:line="360" w:lineRule="auto"/>
    </w:pPr>
  </w:style>
  <w:style w:type="character" w:styleId="BodyTxtInd315Char" w:customStyle="1">
    <w:name w:val="Body Txt Ind 3 1.5 Char"/>
    <w:basedOn w:val="BodyTextIndent3Char"/>
    <w:link w:val="BodyTxtInd315"/>
    <w:rsid w:val="003950D7"/>
    <w:rPr>
      <w:rFonts w:ascii="Arial" w:hAnsi="Arial"/>
      <w:sz w:val="24"/>
      <w:lang w:val="en-US" w:eastAsia="en-US" w:bidi="ar-SA"/>
    </w:rPr>
  </w:style>
  <w:style w:type="character" w:styleId="BodyTextIndent2Char1" w:customStyle="1">
    <w:name w:val="Body Text Indent 2 Char1"/>
    <w:link w:val="BodyTextIndent2"/>
    <w:rsid w:val="00BD218F"/>
    <w:rPr>
      <w:rFonts w:ascii="Arial" w:hAnsi="Arial"/>
      <w:sz w:val="24"/>
      <w:lang w:val="en-US" w:eastAsia="en-US" w:bidi="ar-SA"/>
    </w:rPr>
  </w:style>
  <w:style w:type="paragraph" w:styleId="TOC2">
    <w:name w:val="toc 2"/>
    <w:basedOn w:val="Normal"/>
    <w:next w:val="Normal"/>
    <w:autoRedefine/>
    <w:semiHidden/>
    <w:rsid w:val="000B5825"/>
    <w:pPr>
      <w:tabs>
        <w:tab w:val="right" w:leader="dot" w:pos="8640"/>
        <w:tab w:val="right" w:leader="dot" w:pos="9360"/>
      </w:tabs>
      <w:spacing w:line="360" w:lineRule="auto"/>
      <w:ind w:left="1440" w:right="720" w:hanging="720"/>
    </w:pPr>
    <w:rPr>
      <w:rFonts w:cs="Arial"/>
    </w:rPr>
  </w:style>
  <w:style w:type="paragraph" w:styleId="TOC3">
    <w:name w:val="toc 3"/>
    <w:basedOn w:val="Normal"/>
    <w:next w:val="Normal"/>
    <w:autoRedefine/>
    <w:semiHidden/>
    <w:rsid w:val="00CF197E"/>
    <w:pPr>
      <w:tabs>
        <w:tab w:val="left" w:pos="720"/>
        <w:tab w:val="right" w:leader="dot" w:pos="8640"/>
        <w:tab w:val="right" w:leader="dot" w:pos="9360"/>
      </w:tabs>
      <w:spacing w:line="360" w:lineRule="auto"/>
      <w:ind w:left="2160" w:hanging="720"/>
    </w:pPr>
    <w:rPr>
      <w:rFonts w:cs="Arial"/>
    </w:rPr>
  </w:style>
  <w:style w:type="paragraph" w:styleId="TOC4">
    <w:name w:val="toc 4"/>
    <w:basedOn w:val="Normal"/>
    <w:next w:val="Normal"/>
    <w:autoRedefine/>
    <w:semiHidden/>
    <w:rsid w:val="00CF197E"/>
    <w:pPr>
      <w:tabs>
        <w:tab w:val="right" w:leader="dot" w:pos="8640"/>
        <w:tab w:val="right" w:leader="dot" w:pos="9360"/>
      </w:tabs>
      <w:ind w:left="720"/>
    </w:pPr>
    <w:rPr>
      <w:rFonts w:cs="Arial"/>
    </w:rPr>
  </w:style>
  <w:style w:type="paragraph" w:styleId="TOC5">
    <w:name w:val="toc 5"/>
    <w:basedOn w:val="Normal"/>
    <w:next w:val="Normal"/>
    <w:autoRedefine/>
    <w:semiHidden/>
    <w:rsid w:val="00CF197E"/>
    <w:pPr>
      <w:tabs>
        <w:tab w:val="right" w:leader="dot" w:pos="8640"/>
        <w:tab w:val="right" w:leader="dot" w:pos="9360"/>
      </w:tabs>
      <w:ind w:left="960"/>
    </w:pPr>
    <w:rPr>
      <w:rFonts w:cs="Arial"/>
    </w:rPr>
  </w:style>
  <w:style w:type="paragraph" w:styleId="TOC6">
    <w:name w:val="toc 6"/>
    <w:basedOn w:val="Normal"/>
    <w:next w:val="Normal"/>
    <w:autoRedefine/>
    <w:semiHidden/>
    <w:rsid w:val="00CF197E"/>
    <w:pPr>
      <w:tabs>
        <w:tab w:val="right" w:leader="dot" w:pos="8640"/>
        <w:tab w:val="right" w:leader="dot" w:pos="9360"/>
      </w:tabs>
      <w:ind w:left="1200"/>
    </w:pPr>
    <w:rPr>
      <w:rFonts w:cs="Arial"/>
    </w:rPr>
  </w:style>
  <w:style w:type="paragraph" w:styleId="TOC7">
    <w:name w:val="toc 7"/>
    <w:basedOn w:val="Normal"/>
    <w:next w:val="Normal"/>
    <w:autoRedefine/>
    <w:semiHidden/>
    <w:rsid w:val="00CF197E"/>
    <w:pPr>
      <w:tabs>
        <w:tab w:val="right" w:leader="dot" w:pos="8640"/>
        <w:tab w:val="right" w:leader="dot" w:pos="9360"/>
      </w:tabs>
      <w:ind w:left="1440"/>
    </w:pPr>
    <w:rPr>
      <w:rFonts w:cs="Arial"/>
    </w:rPr>
  </w:style>
  <w:style w:type="paragraph" w:styleId="TOC8">
    <w:name w:val="toc 8"/>
    <w:basedOn w:val="Normal"/>
    <w:next w:val="Normal"/>
    <w:autoRedefine/>
    <w:semiHidden/>
    <w:rsid w:val="00CF197E"/>
    <w:pPr>
      <w:tabs>
        <w:tab w:val="right" w:leader="dot" w:pos="8640"/>
        <w:tab w:val="right" w:leader="dot" w:pos="9360"/>
      </w:tabs>
      <w:ind w:left="1680"/>
    </w:pPr>
    <w:rPr>
      <w:rFonts w:cs="Arial"/>
    </w:rPr>
  </w:style>
  <w:style w:type="paragraph" w:styleId="TOC9">
    <w:name w:val="toc 9"/>
    <w:basedOn w:val="Normal"/>
    <w:next w:val="Normal"/>
    <w:autoRedefine/>
    <w:semiHidden/>
    <w:rsid w:val="00CF197E"/>
    <w:pPr>
      <w:tabs>
        <w:tab w:val="right" w:leader="dot" w:pos="8640"/>
        <w:tab w:val="right" w:leader="dot" w:pos="9360"/>
      </w:tabs>
      <w:ind w:left="1920"/>
    </w:pPr>
    <w:rPr>
      <w:rFonts w:cs="Arial"/>
    </w:rPr>
  </w:style>
  <w:style w:type="paragraph" w:styleId="Ind1" w:customStyle="1">
    <w:name w:val="Ind1"/>
    <w:basedOn w:val="Normal"/>
    <w:rsid w:val="00AD175A"/>
    <w:pPr>
      <w:ind w:firstLine="576"/>
      <w:jc w:val="both"/>
    </w:pPr>
    <w:rPr>
      <w:rFonts w:ascii="Times New Roman" w:hAnsi="Times New Roman"/>
      <w:sz w:val="20"/>
    </w:rPr>
  </w:style>
  <w:style w:type="paragraph" w:styleId="bodytxtind3150" w:customStyle="1">
    <w:name w:val="bodytxtind315"/>
    <w:basedOn w:val="Normal"/>
    <w:rsid w:val="00710B11"/>
    <w:pPr>
      <w:spacing w:before="100" w:beforeAutospacing="1" w:after="100" w:afterAutospacing="1"/>
    </w:pPr>
    <w:rPr>
      <w:rFonts w:ascii="Times New Roman" w:hAnsi="Times New Roman"/>
      <w:szCs w:val="24"/>
    </w:rPr>
  </w:style>
  <w:style w:type="paragraph" w:styleId="ccbccinits" w:customStyle="1">
    <w:name w:val="cc/bcc/inits"/>
    <w:basedOn w:val="Normal"/>
    <w:rsid w:val="00341DD3"/>
    <w:pPr>
      <w:ind w:left="720" w:hanging="720"/>
    </w:pPr>
    <w:rPr>
      <w:szCs w:val="24"/>
    </w:rPr>
  </w:style>
  <w:style w:type="table" w:styleId="TableGrid">
    <w:name w:val="Table Grid"/>
    <w:basedOn w:val="TableNormal"/>
    <w:rsid w:val="0084648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semiHidden/>
    <w:rsid w:val="00E23BDA"/>
    <w:rPr>
      <w:vertAlign w:val="superscript"/>
    </w:rPr>
  </w:style>
  <w:style w:type="character" w:styleId="Strong">
    <w:name w:val="Strong"/>
    <w:qFormat/>
    <w:rsid w:val="00926BA0"/>
    <w:rPr>
      <w:b/>
      <w:bCs/>
    </w:rPr>
  </w:style>
  <w:style w:type="paragraph" w:styleId="arial" w:customStyle="1">
    <w:name w:val="arial"/>
    <w:basedOn w:val="Normal"/>
    <w:rsid w:val="00C83A31"/>
    <w:pPr>
      <w:numPr>
        <w:numId w:val="1"/>
      </w:numPr>
    </w:pPr>
    <w:rPr>
      <w:sz w:val="22"/>
    </w:rPr>
  </w:style>
  <w:style w:type="character" w:styleId="copymain1" w:customStyle="1">
    <w:name w:val="copymain1"/>
    <w:rsid w:val="00613F2D"/>
    <w:rPr>
      <w:rFonts w:hint="default" w:ascii="Verdana" w:hAnsi="Verdana"/>
      <w:b w:val="0"/>
      <w:bCs w:val="0"/>
      <w:color w:val="003366"/>
      <w:sz w:val="18"/>
      <w:szCs w:val="18"/>
    </w:rPr>
  </w:style>
  <w:style w:type="character" w:styleId="Hyperlink">
    <w:name w:val="Hyperlink"/>
    <w:uiPriority w:val="99"/>
    <w:rsid w:val="000B5825"/>
    <w:rPr>
      <w:color w:val="0000FF"/>
      <w:u w:val="single"/>
    </w:rPr>
  </w:style>
  <w:style w:type="paragraph" w:styleId="Revision">
    <w:name w:val="Revision"/>
    <w:hidden/>
    <w:uiPriority w:val="99"/>
    <w:semiHidden/>
    <w:rsid w:val="006742D0"/>
    <w:rPr>
      <w:rFonts w:ascii="Arial" w:hAnsi="Arial"/>
      <w:sz w:val="24"/>
    </w:rPr>
  </w:style>
  <w:style w:type="character" w:styleId="Heading1Char" w:customStyle="1">
    <w:name w:val="Heading 1 Char"/>
    <w:basedOn w:val="DefaultParagraphFont"/>
    <w:link w:val="Heading1"/>
    <w:rsid w:val="00B5557A"/>
    <w:rPr>
      <w:rFonts w:ascii="Arial" w:hAnsi="Arial" w:cs="Arial"/>
      <w:b/>
      <w:sz w:val="24"/>
      <w:u w:val="single"/>
    </w:rPr>
  </w:style>
  <w:style w:type="character" w:styleId="Heading6Char" w:customStyle="1">
    <w:name w:val="Heading 6 Char"/>
    <w:basedOn w:val="DefaultParagraphFont"/>
    <w:link w:val="Heading6"/>
    <w:rsid w:val="00B5557A"/>
    <w:rPr>
      <w:sz w:val="24"/>
    </w:rPr>
  </w:style>
  <w:style w:type="character" w:styleId="BodyTextIndentChar" w:customStyle="1">
    <w:name w:val="Body Text Indent Char"/>
    <w:basedOn w:val="DefaultParagraphFont"/>
    <w:link w:val="BodyTextIndent"/>
    <w:rsid w:val="00B5557A"/>
    <w:rPr>
      <w:rFonts w:ascii="Arial" w:hAnsi="Arial"/>
      <w:sz w:val="24"/>
    </w:rPr>
  </w:style>
  <w:style w:type="paragraph" w:styleId="ListParagraph">
    <w:name w:val="List Paragraph"/>
    <w:basedOn w:val="Normal"/>
    <w:uiPriority w:val="34"/>
    <w:qFormat/>
    <w:rsid w:val="003C683C"/>
    <w:pPr>
      <w:ind w:left="720"/>
      <w:contextualSpacing/>
    </w:pPr>
  </w:style>
  <w:style w:type="character" w:styleId="DocID" w:customStyle="1">
    <w:name w:val="DocID"/>
    <w:basedOn w:val="DefaultParagraphFont"/>
    <w:rsid w:val="0046031F"/>
    <w:rPr>
      <w:rFonts w:ascii="Times New Roman" w:hAnsi="Times New Roman" w:cs="Times New Roman"/>
      <w:b w:val="0"/>
      <w:i w:val="0"/>
      <w:caps w:val="0"/>
      <w:vanish w:val="0"/>
      <w:color w:val="000000"/>
      <w:sz w:val="18"/>
      <w:u w:val="none"/>
    </w:rPr>
  </w:style>
  <w:style w:type="character" w:styleId="CommentTextChar" w:customStyle="1">
    <w:name w:val="Comment Text Char"/>
    <w:basedOn w:val="DefaultParagraphFont"/>
    <w:link w:val="CommentText"/>
    <w:uiPriority w:val="99"/>
    <w:rsid w:val="00A83719"/>
    <w:rPr>
      <w:rFonts w:ascii="Arial" w:hAnsi="Arial"/>
    </w:rPr>
  </w:style>
  <w:style w:type="character" w:styleId="HeaderChar" w:customStyle="1">
    <w:name w:val="Header Char"/>
    <w:basedOn w:val="DefaultParagraphFont"/>
    <w:link w:val="Header"/>
    <w:uiPriority w:val="99"/>
    <w:rsid w:val="0092551E"/>
    <w:rPr>
      <w:rFonts w:ascii="Arial" w:hAnsi="Arial"/>
      <w:sz w:val="24"/>
    </w:rPr>
  </w:style>
  <w:style w:type="paragraph" w:styleId="NoSpacing">
    <w:name w:val="No Spacing"/>
    <w:uiPriority w:val="1"/>
    <w:qFormat/>
    <w:rsid w:val="00732A54"/>
    <w:rPr>
      <w:rFonts w:ascii="Calibri" w:hAnsi="Calibri" w:eastAsia="SimSun" w:cs="Arial"/>
      <w:sz w:val="22"/>
      <w:szCs w:val="22"/>
      <w:lang w:eastAsia="zh-CN"/>
    </w:rPr>
  </w:style>
  <w:style w:type="character" w:styleId="FootnoteTextChar" w:customStyle="1">
    <w:name w:val="Footnote Text Char"/>
    <w:basedOn w:val="DefaultParagraphFont"/>
    <w:link w:val="FootnoteText"/>
    <w:semiHidden/>
    <w:rsid w:val="00006180"/>
    <w:rPr>
      <w:rFonts w:ascii="Arial" w:hAnsi="Arial"/>
    </w:rPr>
  </w:style>
  <w:style w:type="character" w:styleId="UnresolvedMention">
    <w:name w:val="Unresolved Mention"/>
    <w:basedOn w:val="DefaultParagraphFont"/>
    <w:rsid w:val="005B74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7054">
      <w:bodyDiv w:val="1"/>
      <w:marLeft w:val="0"/>
      <w:marRight w:val="0"/>
      <w:marTop w:val="0"/>
      <w:marBottom w:val="0"/>
      <w:divBdr>
        <w:top w:val="none" w:sz="0" w:space="0" w:color="auto"/>
        <w:left w:val="none" w:sz="0" w:space="0" w:color="auto"/>
        <w:bottom w:val="none" w:sz="0" w:space="0" w:color="auto"/>
        <w:right w:val="none" w:sz="0" w:space="0" w:color="auto"/>
      </w:divBdr>
    </w:div>
    <w:div w:id="237131225">
      <w:bodyDiv w:val="1"/>
      <w:marLeft w:val="0"/>
      <w:marRight w:val="0"/>
      <w:marTop w:val="0"/>
      <w:marBottom w:val="0"/>
      <w:divBdr>
        <w:top w:val="none" w:sz="0" w:space="0" w:color="auto"/>
        <w:left w:val="none" w:sz="0" w:space="0" w:color="auto"/>
        <w:bottom w:val="none" w:sz="0" w:space="0" w:color="auto"/>
        <w:right w:val="none" w:sz="0" w:space="0" w:color="auto"/>
      </w:divBdr>
    </w:div>
    <w:div w:id="401610545">
      <w:bodyDiv w:val="1"/>
      <w:marLeft w:val="0"/>
      <w:marRight w:val="0"/>
      <w:marTop w:val="0"/>
      <w:marBottom w:val="0"/>
      <w:divBdr>
        <w:top w:val="none" w:sz="0" w:space="0" w:color="auto"/>
        <w:left w:val="none" w:sz="0" w:space="0" w:color="auto"/>
        <w:bottom w:val="none" w:sz="0" w:space="0" w:color="auto"/>
        <w:right w:val="none" w:sz="0" w:space="0" w:color="auto"/>
      </w:divBdr>
    </w:div>
    <w:div w:id="56688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2.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1900-01-01T06:00:00.0000000Z</dcterms:created>
  <dcterms:modified xsi:type="dcterms:W3CDTF">2024-08-12T19:02:00.0000000Z</dcterms:modified>
</coreProperties>
</file>

<file path=docProps/custom.xml><?xml version="1.0" encoding="utf-8"?>
<op:Properties xmlns:vt="http://schemas.openxmlformats.org/officeDocument/2006/docPropsVTypes" xmlns:op="http://schemas.openxmlformats.org/officeDocument/2006/custom-properties"/>
</file>